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-1559322449"/>
        <w:docPartObj>
          <w:docPartGallery w:val="Cover Pages"/>
          <w:docPartUnique/>
        </w:docPartObj>
      </w:sdtPr>
      <w:sdtEndPr>
        <w:rPr>
          <w:rFonts w:ascii="Calibri" w:eastAsia="Times New Roman" w:hAnsi="Calibri" w:cs="Calibri"/>
          <w:sz w:val="20"/>
          <w:szCs w:val="20"/>
        </w:rPr>
      </w:sdtEndPr>
      <w:sdtContent>
        <w:p w:rsidR="001F7F77" w:rsidRDefault="001F7F77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1F7F77" w:rsidRDefault="001F7F77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1F7F77" w:rsidRDefault="001F7F77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</w:p>
        <w:p w:rsidR="001F7F77" w:rsidRDefault="001F7F77">
          <w:pPr>
            <w:pStyle w:val="Sinespaciado"/>
            <w:rPr>
              <w:rFonts w:asciiTheme="majorHAnsi" w:eastAsiaTheme="majorEastAsia" w:hAnsiTheme="majorHAnsi" w:cstheme="majorBidi"/>
              <w:sz w:val="72"/>
              <w:szCs w:val="7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125BA1AA" wp14:editId="6055BB9E">
                    <wp:simplePos x="0" y="0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8161020" cy="817880"/>
                    <wp:effectExtent l="0" t="0" r="0" b="5080"/>
                    <wp:wrapNone/>
                    <wp:docPr id="7" name="Rectángul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1788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2" o:spid="_x0000_s1026" style="position:absolute;margin-left:0;margin-top:0;width:642.6pt;height:64.4pt;z-index:251659264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bottom;mso-position-vertical-relative:page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" o:allowincell="f" fillcolor="#4bacc6 [3208]" strokecolor="#4f81bd [3204]">
                    <w10:wrap anchorx="page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0" allowOverlap="1" wp14:anchorId="540B7377" wp14:editId="5659789E">
                    <wp:simplePos x="0" y="0"/>
                    <wp:positionH relativeFrom="lef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8" name="Rectángul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5" o:spid="_x0000_s1026" style="position:absolute;margin-left:0;margin-top:0;width:7.15pt;height:831.2pt;z-index:251662336;visibility:visible;mso-wrap-style:square;mso-width-percent:0;mso-height-percent:1050;mso-wrap-distance-left:9pt;mso-wrap-distance-top:0;mso-wrap-distance-right:9pt;mso-wrap-distance-bottom:0;mso-position-horizontal:center;mso-position-horizontal-relative:lef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0" allowOverlap="1" wp14:anchorId="41751DD0" wp14:editId="45059B4A">
                    <wp:simplePos x="0" y="0"/>
                    <wp:positionH relativeFrom="rightMargin">
                      <wp:align>center</wp:align>
                    </wp:positionH>
                    <wp:positionV relativeFrom="page">
                      <wp:align>center</wp:align>
                    </wp:positionV>
                    <wp:extent cx="90805" cy="10556240"/>
                    <wp:effectExtent l="0" t="0" r="4445" b="5080"/>
                    <wp:wrapNone/>
                    <wp:docPr id="9" name="Rectángul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0805" cy="105562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105000</wp14:pctHeight>
                    </wp14:sizeRelV>
                  </wp:anchor>
                </w:drawing>
              </mc:Choice>
              <mc:Fallback>
                <w:pict>
                  <v:rect id="Rectángulo 4" o:spid="_x0000_s1026" style="position:absolute;margin-left:0;margin-top:0;width:7.15pt;height:831.2pt;z-index:251661312;visibility:visible;mso-wrap-style:square;mso-width-percent:0;mso-height-percent:105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10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" o:allowincell="f" strokecolor="#4f81bd [3204]">
                    <w10:wrap anchorx="margin" anchory="page"/>
                  </v:rect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0" allowOverlap="1" wp14:anchorId="032340DA" wp14:editId="7A7B8BF0">
                    <wp:simplePos x="0" y="0"/>
                    <wp:positionH relativeFrom="page">
                      <wp:align>center</wp:align>
                    </wp:positionH>
                    <wp:positionV relativeFrom="topMargin">
                      <wp:align>top</wp:align>
                    </wp:positionV>
                    <wp:extent cx="8161020" cy="822960"/>
                    <wp:effectExtent l="0" t="0" r="0" b="0"/>
                    <wp:wrapNone/>
                    <wp:docPr id="10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161020" cy="822960"/>
                            </a:xfrm>
                            <a:prstGeom prst="rect">
                              <a:avLst/>
                            </a:prstGeom>
                            <a:solidFill>
                              <a:schemeClr val="accent5"/>
                            </a:solidFill>
                            <a:ln w="9525">
                              <a:solidFill>
                                <a:schemeClr val="accent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105000</wp14:pctWidth>
                    </wp14:sizeRelH>
                    <wp14:sizeRelV relativeFrom="topMargin">
                      <wp14:pctHeight>90000</wp14:pctHeight>
                    </wp14:sizeRelV>
                  </wp:anchor>
                </w:drawing>
              </mc:Choice>
              <mc:Fallback>
                <w:pict>
                  <v:rect id="Rectángulo 3" o:spid="_x0000_s1026" style="position:absolute;margin-left:0;margin-top:0;width:642.6pt;height:64.8pt;z-index:251660288;visibility:visible;mso-wrap-style:square;mso-width-percent:1050;mso-height-percent:900;mso-wrap-distance-left:9pt;mso-wrap-distance-top:0;mso-wrap-distance-right:9pt;mso-wrap-distance-bottom:0;mso-position-horizontal:center;mso-position-horizontal-relative:page;mso-position-vertical:top;mso-position-vertical-relative:top-margin-area;mso-width-percent:105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" o:allowincell="f" fillcolor="#4bacc6 [3208]" strokecolor="#4f81bd [3204]">
                    <w10:wrap anchorx="page" anchory="margin"/>
                  </v:rect>
                </w:pict>
              </mc:Fallback>
            </mc:AlternateContent>
          </w:r>
        </w:p>
        <w:sdt>
          <w:sdtPr>
            <w:rPr>
              <w:rFonts w:asciiTheme="majorHAnsi" w:eastAsiaTheme="majorEastAsia" w:hAnsiTheme="majorHAnsi" w:cstheme="majorBidi"/>
              <w:sz w:val="72"/>
              <w:szCs w:val="72"/>
            </w:rPr>
            <w:alias w:val="Título"/>
            <w:id w:val="14700071"/>
            <w:placeholder>
              <w:docPart w:val="E62F3AD38E3346A8BDD2EBB9492D6CC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1F7F77" w:rsidRDefault="001F7F77" w:rsidP="001F7F77">
              <w:pPr>
                <w:pStyle w:val="Sinespaciado"/>
                <w:jc w:val="center"/>
                <w:rPr>
                  <w:rFonts w:asciiTheme="majorHAnsi" w:eastAsiaTheme="majorEastAsia" w:hAnsiTheme="majorHAnsi" w:cstheme="majorBidi"/>
                  <w:sz w:val="72"/>
                  <w:szCs w:val="72"/>
                </w:rPr>
              </w:pPr>
              <w:r>
                <w:rPr>
                  <w:rFonts w:asciiTheme="majorHAnsi" w:eastAsiaTheme="majorEastAsia" w:hAnsiTheme="majorHAnsi" w:cstheme="majorBidi"/>
                  <w:sz w:val="72"/>
                  <w:szCs w:val="72"/>
                </w:rPr>
                <w:t>TABLA DE CORRESPONDENCIA</w:t>
              </w:r>
            </w:p>
          </w:sdtContent>
        </w:sdt>
        <w:p w:rsidR="001F7F77" w:rsidRDefault="001F7F77" w:rsidP="001F7F77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F7F77" w:rsidRDefault="001F7F77" w:rsidP="001F7F77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F7F77" w:rsidRDefault="001F7F77" w:rsidP="001F7F77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F7F77" w:rsidRDefault="001F7F77" w:rsidP="001F7F77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F7F77" w:rsidRDefault="001F7F77" w:rsidP="001F7F77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F7F77" w:rsidRDefault="001F7F77" w:rsidP="001F7F77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F7F77" w:rsidRPr="001F7F77" w:rsidRDefault="001F7F77" w:rsidP="001F7F77">
          <w:pPr>
            <w:pStyle w:val="Sinespaciado"/>
            <w:jc w:val="center"/>
            <w:rPr>
              <w:rFonts w:asciiTheme="majorHAnsi" w:eastAsiaTheme="majorEastAsia" w:hAnsiTheme="majorHAnsi" w:cstheme="majorBidi"/>
              <w:sz w:val="44"/>
              <w:szCs w:val="72"/>
            </w:rPr>
          </w:pPr>
          <w:r w:rsidRPr="001F7F77">
            <w:rPr>
              <w:rFonts w:asciiTheme="majorHAnsi" w:eastAsiaTheme="majorEastAsia" w:hAnsiTheme="majorHAnsi" w:cstheme="majorBidi"/>
              <w:sz w:val="44"/>
              <w:szCs w:val="72"/>
            </w:rPr>
            <w:t>CAES MERCOSUR 1.0 – CAES MERCOSUR 2000</w:t>
          </w:r>
        </w:p>
        <w:p w:rsidR="001F7F77" w:rsidRDefault="001F7F77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F7F77" w:rsidRDefault="001F7F77">
          <w:pPr>
            <w:pStyle w:val="Sinespaciado"/>
            <w:rPr>
              <w:rFonts w:asciiTheme="majorHAnsi" w:eastAsiaTheme="majorEastAsia" w:hAnsiTheme="majorHAnsi" w:cstheme="majorBidi"/>
              <w:sz w:val="36"/>
              <w:szCs w:val="36"/>
            </w:rPr>
          </w:pPr>
        </w:p>
        <w:p w:rsidR="001F7F77" w:rsidRDefault="001F7F77" w:rsidP="001F7F77">
          <w:pPr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eastAsia="es-PY"/>
            </w:rPr>
          </w:pPr>
        </w:p>
        <w:p w:rsidR="001F7F77" w:rsidRDefault="001F7F77" w:rsidP="001F7F77">
          <w:pPr>
            <w:jc w:val="center"/>
            <w:rPr>
              <w:rFonts w:asciiTheme="majorHAnsi" w:eastAsiaTheme="majorEastAsia" w:hAnsiTheme="majorHAnsi" w:cstheme="majorBidi"/>
              <w:sz w:val="72"/>
              <w:szCs w:val="72"/>
              <w:lang w:eastAsia="es-PY"/>
            </w:rPr>
          </w:pPr>
        </w:p>
        <w:p w:rsidR="001F7F77" w:rsidRDefault="001F7F77" w:rsidP="001F7F77">
          <w:pPr>
            <w:jc w:val="center"/>
            <w:rPr>
              <w:rFonts w:ascii="Calibri" w:eastAsia="Times New Roman" w:hAnsi="Calibri" w:cs="Calibri"/>
              <w:sz w:val="20"/>
              <w:szCs w:val="20"/>
              <w:lang w:eastAsia="es-PY"/>
            </w:rPr>
          </w:pPr>
          <w:r w:rsidRPr="001F7F77">
            <w:rPr>
              <w:rFonts w:asciiTheme="majorHAnsi" w:eastAsiaTheme="majorEastAsia" w:hAnsiTheme="majorHAnsi" w:cstheme="majorBidi"/>
              <w:sz w:val="72"/>
              <w:szCs w:val="72"/>
              <w:lang w:eastAsia="es-PY"/>
            </w:rPr>
            <w:t>2016</w:t>
          </w:r>
          <w:r>
            <w:rPr>
              <w:rFonts w:ascii="Calibri" w:eastAsia="Times New Roman" w:hAnsi="Calibri" w:cs="Calibri"/>
              <w:sz w:val="20"/>
              <w:szCs w:val="20"/>
              <w:lang w:eastAsia="es-PY"/>
            </w:rPr>
            <w:br w:type="page"/>
          </w:r>
        </w:p>
      </w:sdtContent>
    </w:sdt>
    <w:p w:rsidR="001F7F77" w:rsidRDefault="001F7F77"/>
    <w:tbl>
      <w:tblPr>
        <w:tblW w:w="10816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2"/>
        <w:gridCol w:w="4684"/>
        <w:gridCol w:w="784"/>
        <w:gridCol w:w="4596"/>
      </w:tblGrid>
      <w:tr w:rsidR="0082669D" w:rsidRPr="0082669D" w:rsidTr="001F7F77">
        <w:trPr>
          <w:trHeight w:val="927"/>
        </w:trPr>
        <w:tc>
          <w:tcPr>
            <w:tcW w:w="108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538DD5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</w:pPr>
            <w:r w:rsidRPr="0082669D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es-PY"/>
              </w:rPr>
              <w:t xml:space="preserve">TABLA DE CORRESPONDENCIA                                                                                                                         CAES 1.0 MERCOSUR - CAES MERCOSUR  2000 </w:t>
            </w:r>
          </w:p>
        </w:tc>
      </w:tr>
      <w:tr w:rsidR="0082669D" w:rsidRPr="0082669D" w:rsidTr="001F7F77">
        <w:trPr>
          <w:trHeight w:val="517"/>
        </w:trPr>
        <w:tc>
          <w:tcPr>
            <w:tcW w:w="5436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82669D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CAES MERCOSUR 1.0</w:t>
            </w:r>
          </w:p>
        </w:tc>
        <w:tc>
          <w:tcPr>
            <w:tcW w:w="538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538DD5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82669D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CAES MERCOSUR 2000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2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Código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2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538DD5"/>
            <w:noWrap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2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Código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538DD5"/>
            <w:noWrap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</w:pPr>
            <w:r w:rsidRPr="008266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PY"/>
              </w:rPr>
              <w:t>Denominación</w:t>
            </w:r>
          </w:p>
        </w:tc>
      </w:tr>
      <w:tr w:rsidR="0082669D" w:rsidRPr="0082669D" w:rsidTr="001F7F77">
        <w:trPr>
          <w:trHeight w:val="410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A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AGRICULTURA, GANADERÍA, CAZA, SILVICULTURA Y PESCA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bookmarkStart w:id="0" w:name="RANGE!D6:E260"/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 xml:space="preserve">A </w:t>
            </w:r>
            <w:bookmarkEnd w:id="0"/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AGRICULTURA, GANADERIA, CAZA Y SILVICULTURA</w:t>
            </w:r>
          </w:p>
        </w:tc>
      </w:tr>
      <w:tr w:rsidR="0082669D" w:rsidRPr="0082669D" w:rsidTr="001F7F77">
        <w:trPr>
          <w:trHeight w:val="35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AGRICULTURA, GANADERÍA, CAZA Y ACTIVIDADES DE APOYO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AGRICULTURA, GANADERIA, CAZA Y SERVICIOS CONEXOS</w:t>
            </w:r>
          </w:p>
        </w:tc>
      </w:tr>
      <w:tr w:rsidR="0082669D" w:rsidRPr="0082669D" w:rsidTr="001F7F77">
        <w:trPr>
          <w:trHeight w:val="41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Cultivos agrícolas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0101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Cultivos agrícolas.</w:t>
            </w:r>
          </w:p>
        </w:tc>
      </w:tr>
      <w:tr w:rsidR="0082669D" w:rsidRPr="0082669D" w:rsidTr="001F7F77">
        <w:trPr>
          <w:trHeight w:val="319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Cría de animales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0102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Cría de animales.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Cultivo de productos agrícolas en combinación con la cría de animales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0103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Cultivo de productos agrícolas en combinación con la cría de animales.</w:t>
            </w:r>
          </w:p>
        </w:tc>
      </w:tr>
      <w:tr w:rsidR="0082669D" w:rsidRPr="0082669D" w:rsidTr="001F7F77">
        <w:trPr>
          <w:trHeight w:val="258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agrícolas y pecuarios, excepto los veterinarios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0104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Servicios agrícolas y pecuarios, excepto los servicios de veterinarios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0105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Caza y servicios de apoyo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0105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sz w:val="20"/>
                <w:szCs w:val="20"/>
                <w:lang w:eastAsia="es-PY"/>
              </w:rPr>
              <w:t>Caza  y captura de animales vivos, repoblación  de animales de caza y servicios conexos.</w:t>
            </w:r>
          </w:p>
        </w:tc>
      </w:tr>
      <w:tr w:rsidR="0082669D" w:rsidRPr="0082669D" w:rsidTr="001F7F77">
        <w:trPr>
          <w:trHeight w:val="39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SILVICULTURA, EXTRACCION DE MADERA Y SERVICIOS CONEXOS</w:t>
            </w:r>
          </w:p>
        </w:tc>
      </w:tr>
      <w:tr w:rsidR="001F7F77" w:rsidRPr="0082669D" w:rsidTr="001F7F77">
        <w:trPr>
          <w:trHeight w:val="47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Silvicultura, extracción de madera y actividades de apoyo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0200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Silvicultura, extracción de madera y servicios conexos.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color w:val="FF0000"/>
                <w:lang w:eastAsia="es-PY"/>
              </w:rPr>
              <w:t>CORRESPONDENCIA DE CAPÍTULO CON DIVISIÓN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B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PESCA Y SERVICIOS CONEXOS</w:t>
            </w:r>
          </w:p>
        </w:tc>
      </w:tr>
      <w:tr w:rsidR="0082669D" w:rsidRPr="0082669D" w:rsidTr="001F7F77">
        <w:trPr>
          <w:trHeight w:val="53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03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PESCA, ACUICULTURA Y ACTIVIDADES DE APOYO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05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PESCA, EXPLOTACION DE CRIADEROS DE PECES, GRANJAS PISCICOLAS Y SERVICIOS CONEXOS</w:t>
            </w:r>
          </w:p>
        </w:tc>
      </w:tr>
      <w:tr w:rsidR="001F7F77" w:rsidRPr="0082669D" w:rsidTr="001F7F77">
        <w:trPr>
          <w:trHeight w:val="593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0300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Pesca, acuicultura y actividades de apoyo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0500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Pesca, explotación de criaderos de peces, granjas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piscicolasy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servicios conexos</w:t>
            </w:r>
          </w:p>
        </w:tc>
      </w:tr>
      <w:tr w:rsidR="0082669D" w:rsidRPr="0082669D" w:rsidTr="001F7F77">
        <w:trPr>
          <w:trHeight w:val="365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B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EXPLOTACIÓN DE MINAS Y CANTERAS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C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EXPLOTACION  DE  MINAS  Y  CANTERAS</w:t>
            </w:r>
          </w:p>
        </w:tc>
      </w:tr>
      <w:tr w:rsidR="0082669D" w:rsidRPr="0082669D" w:rsidTr="001F7F77">
        <w:trPr>
          <w:trHeight w:val="319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05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EXTRACCIÓN DE CARBÓN Y LIGNITO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EXTRACCION DE CARBON Y LIGNITO; EXTRACCION DE TURBA</w:t>
            </w:r>
          </w:p>
        </w:tc>
      </w:tr>
      <w:tr w:rsidR="001F7F77" w:rsidRPr="0082669D" w:rsidTr="001F7F77">
        <w:trPr>
          <w:trHeight w:val="41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0500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carbón y lignito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carbón y lignito; extracción de turba</w:t>
            </w:r>
          </w:p>
        </w:tc>
      </w:tr>
      <w:tr w:rsidR="0082669D" w:rsidRPr="0082669D" w:rsidTr="001F7F77">
        <w:trPr>
          <w:trHeight w:val="80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06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EXTRACCIÓN DE PETRÓLEO CRUDO Y GAS NATURAL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EXTRACCION DE PETROLEO CRUDO Y GAS NATURAL; ACTIVIDADES DE SERVICIOS RELACIONADAS  CON LA EXTRACCION DE PETROLEO Y GAS, EXCEPTO LAS ACTIVIDADES DE PROSPECCION</w:t>
            </w:r>
          </w:p>
        </w:tc>
      </w:tr>
      <w:tr w:rsidR="001F7F77" w:rsidRPr="0082669D" w:rsidTr="001F7F77">
        <w:trPr>
          <w:trHeight w:val="83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0600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petróleo crudo y gas natural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1100 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Extracción de petróleo crudo y gas natural; actividades de servicios relacionadas con la extracción de petróleo y gas, excepto las actividades de prospección. </w:t>
            </w:r>
          </w:p>
        </w:tc>
      </w:tr>
      <w:tr w:rsidR="0082669D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07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METALÍFEROS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EXTRACCION DE MINERALES DE URANIO Y TORIO</w:t>
            </w:r>
          </w:p>
        </w:tc>
      </w:tr>
      <w:tr w:rsidR="001F7F77" w:rsidRPr="0082669D" w:rsidTr="001F7F77">
        <w:trPr>
          <w:trHeight w:val="39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0700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minerales metalíferos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minerales de uranio y torio</w:t>
            </w:r>
          </w:p>
        </w:tc>
      </w:tr>
      <w:tr w:rsidR="0082669D" w:rsidRPr="0082669D" w:rsidTr="001F7F77">
        <w:trPr>
          <w:trHeight w:val="289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07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EXTRACCIÓN DE MINERALES METALÍFEROS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EXTRACCION DE MINERALES METALIFEROS</w:t>
            </w:r>
          </w:p>
        </w:tc>
      </w:tr>
      <w:tr w:rsidR="001F7F77" w:rsidRPr="0082669D" w:rsidTr="001F7F77">
        <w:trPr>
          <w:trHeight w:val="36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0700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de minerales metalíferos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Extracción minerales metalíferos</w:t>
            </w:r>
          </w:p>
        </w:tc>
      </w:tr>
      <w:tr w:rsidR="0082669D" w:rsidRPr="0082669D" w:rsidTr="001F7F77">
        <w:trPr>
          <w:trHeight w:val="289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08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EXPLOTACIÓN DE OTRAS MINAS Y CANTERAS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EXPLOTACION DE OTRAS MINAS Y CANTERAS N.C.P.</w:t>
            </w:r>
          </w:p>
        </w:tc>
      </w:tr>
      <w:tr w:rsidR="001F7F77" w:rsidRPr="0082669D" w:rsidTr="001F7F77">
        <w:trPr>
          <w:trHeight w:val="38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0800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Explotación de otras minas y canteras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Explotación de minas y canteras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APOYO A LA EXPLOTACIÓN DE MINAS Y CANTERAS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821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0900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apoyo a la explotación de minas y canteras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1100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Extracción de petróleo crudo y gas natural; actividades de servicios relacionadas con la extracción de petróleo y gas, excepto las actividades de prospección. 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C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INDUSTRIA MANUFACTURERA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D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INDUSTRIAS MANUFACTURERAS</w:t>
            </w:r>
          </w:p>
        </w:tc>
      </w:tr>
      <w:tr w:rsidR="0082669D" w:rsidRPr="0082669D" w:rsidTr="001F7F77">
        <w:trPr>
          <w:trHeight w:val="487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10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ALIMENTICIOS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15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ELABORACION DE PRODUCTOS ALIMENTICIOS Y BEBIDAS</w:t>
            </w:r>
          </w:p>
        </w:tc>
      </w:tr>
      <w:tr w:rsidR="001F7F77" w:rsidRPr="0082669D" w:rsidTr="001F7F77">
        <w:trPr>
          <w:trHeight w:val="38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Producción y procesamiento de carne y pescado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1501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Producción y procesamiento de carne y pescado.</w:t>
            </w:r>
          </w:p>
        </w:tc>
      </w:tr>
      <w:tr w:rsidR="001F7F77" w:rsidRPr="0082669D" w:rsidTr="001F7F77">
        <w:trPr>
          <w:trHeight w:val="38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Preparación de frutas, hortalizas y legumbres; aceites y grasas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1502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Preparación de frutas, hortalizas y legumbres; aceites y grasas.</w:t>
            </w:r>
          </w:p>
        </w:tc>
      </w:tr>
      <w:tr w:rsidR="001F7F77" w:rsidRPr="0082669D" w:rsidTr="001F7F77">
        <w:trPr>
          <w:trHeight w:val="38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productos lácteos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1503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productos lácteos.</w:t>
            </w:r>
          </w:p>
        </w:tc>
      </w:tr>
      <w:tr w:rsidR="001F7F77" w:rsidRPr="0082669D" w:rsidTr="001F7F77">
        <w:trPr>
          <w:trHeight w:val="38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1009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Elaboración de productos alimenticios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1504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Elaboración de productos alimenticios </w:t>
            </w:r>
            <w:proofErr w:type="spellStart"/>
            <w:proofErr w:type="gram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..</w:t>
            </w:r>
            <w:proofErr w:type="gramEnd"/>
          </w:p>
        </w:tc>
      </w:tr>
      <w:tr w:rsidR="0082669D" w:rsidRPr="0082669D" w:rsidTr="001F7F77">
        <w:trPr>
          <w:trHeight w:val="319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ELABORACIÓN DE BEBIDAS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39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1100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bebidas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1505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bebidas</w:t>
            </w:r>
          </w:p>
        </w:tc>
      </w:tr>
      <w:tr w:rsidR="0082669D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ELABORACION DE PRODUCTOS DE TABACO</w:t>
            </w:r>
          </w:p>
        </w:tc>
      </w:tr>
      <w:tr w:rsidR="001F7F77" w:rsidRPr="0082669D" w:rsidTr="001F7F77">
        <w:trPr>
          <w:trHeight w:val="36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1200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productos de tabaco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1600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productos de tabaco</w:t>
            </w:r>
          </w:p>
        </w:tc>
      </w:tr>
      <w:tr w:rsidR="0082669D" w:rsidRPr="0082669D" w:rsidTr="001F7F77">
        <w:trPr>
          <w:trHeight w:val="53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17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FABRICACION DE PRODUCTOS TEXTILES</w:t>
            </w:r>
          </w:p>
        </w:tc>
      </w:tr>
      <w:tr w:rsidR="001F7F77" w:rsidRPr="0082669D" w:rsidTr="001F7F77">
        <w:trPr>
          <w:trHeight w:val="48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1300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textiles, excepto prendas de vestir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1700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productos textiles 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CONFECCIÓN DE PRENDAS DE VESTIR, TERMINACIÓN Y TEÑIDO DE PIELES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18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FABRICACION DE PRENDAS DE VESTIR; TERMINACION Y TEÑIDO DE PIELES</w:t>
            </w:r>
          </w:p>
        </w:tc>
      </w:tr>
      <w:tr w:rsidR="001F7F77" w:rsidRPr="0082669D" w:rsidTr="001F7F77">
        <w:trPr>
          <w:trHeight w:val="47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1400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Confección de prendas de vestir, terminación y teñido de pieles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1800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prendas de vestir; terminación y teñido de pieles. 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CUERO Y PRODUCTOS CONEXOS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CURTIDO Y TERMINACION DE CUEROS; FABRICACION DE ARTICULOS DE MARROQUINERIA, TALABARTERIA Y CALZADO Y DE SUS PARTES</w:t>
            </w:r>
          </w:p>
        </w:tc>
      </w:tr>
      <w:tr w:rsidR="001F7F77" w:rsidRPr="0082669D" w:rsidTr="001F7F77">
        <w:trPr>
          <w:trHeight w:val="639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1501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Curtido y terminación de cueros; fabricación de maletas, bolsos de mano y artículos de talabartería y guarnicionería; teñido de pieles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1901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Curtido y terminación de cueros; fabricación de artículos de marroquinería y talabartería </w:t>
            </w:r>
          </w:p>
        </w:tc>
      </w:tr>
      <w:tr w:rsidR="001F7F77" w:rsidRPr="0082669D" w:rsidTr="001F7F77">
        <w:trPr>
          <w:trHeight w:val="578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1502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calzado y sus partes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1902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calzado y de sus partes</w:t>
            </w:r>
          </w:p>
        </w:tc>
      </w:tr>
      <w:tr w:rsidR="0082669D" w:rsidRPr="0082669D" w:rsidTr="001F7F77">
        <w:trPr>
          <w:trHeight w:val="77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16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PRODUCCION DE MADERA Y FABRICACION DE PRODUCTOS DE MADERA Y CORCHO, EXCEPTO MUEBLES; FABRICACION DE ARTICULOS DE PAJA Y DE MATERIALES TRENZABLES</w:t>
            </w:r>
          </w:p>
        </w:tc>
      </w:tr>
      <w:tr w:rsidR="001F7F77" w:rsidRPr="0082669D" w:rsidTr="001F7F77">
        <w:trPr>
          <w:trHeight w:val="77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1600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Producción de madera y fabricación de productos de madera y corcho, excepto muebles; fabricación de artículos de paja y de materiales trenzables</w:t>
            </w:r>
          </w:p>
        </w:tc>
      </w:tr>
      <w:tr w:rsidR="0082669D" w:rsidRPr="0082669D" w:rsidTr="001F7F77">
        <w:trPr>
          <w:trHeight w:val="48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17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PAPEL Y PRODUCTOS DE PAPEL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FABRICACION DE PAPEL Y DE  PRODUCTOS DE PAPEL</w:t>
            </w:r>
          </w:p>
        </w:tc>
      </w:tr>
      <w:tr w:rsidR="001F7F77" w:rsidRPr="0082669D" w:rsidTr="001F7F77">
        <w:trPr>
          <w:trHeight w:val="44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1700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papel y productos de papel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papel y de productos de papel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18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IMPRESIÓN Y SERVICIOS DE APOYO; REPRODUCCIÓN DE GRABACIONES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EDICION E IMPRESION; REPRODUCCION DE GRABACIONES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1800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impresión y servicios de apoyo; reproducción de grabaciones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Edición e impresión; reproducción de grabaciones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19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COQUE Y DE PRODUCTOS DE LA REFINACIÓN DEL PETRÓLEO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FABRICACION DE COQUE, PRODUCTOS DE LA REFINACION DEL PETROLEO Y COMBUSTIBLE NUCLEAR</w:t>
            </w:r>
          </w:p>
        </w:tc>
      </w:tr>
      <w:tr w:rsidR="001F7F77" w:rsidRPr="0082669D" w:rsidTr="001F7F77">
        <w:trPr>
          <w:trHeight w:val="578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1901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hornos de coque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hornos de coque</w:t>
            </w:r>
          </w:p>
        </w:tc>
      </w:tr>
      <w:tr w:rsidR="001F7F77" w:rsidRPr="0082669D" w:rsidTr="001F7F77">
        <w:trPr>
          <w:trHeight w:val="50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1902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la refinación del petróleo</w:t>
            </w:r>
          </w:p>
        </w:tc>
      </w:tr>
      <w:tr w:rsidR="0082669D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SUSTANCIAS Y PRODUCTOS QUÍMICOS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FABRICACION DE SUSTANCIAS Y PRODUCTOS QUIMICOS</w:t>
            </w:r>
          </w:p>
        </w:tc>
      </w:tr>
      <w:tr w:rsidR="001F7F77" w:rsidRPr="0082669D" w:rsidTr="001F7F77">
        <w:trPr>
          <w:trHeight w:val="593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pinturas, barnices y productos de revestimiento similares, tintas de imprenta y masillas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pinturas; barnices y productos de revestimiento similares; tintas de imprenta y masillas</w:t>
            </w:r>
          </w:p>
        </w:tc>
      </w:tr>
      <w:tr w:rsidR="001F7F77" w:rsidRPr="0082669D" w:rsidTr="001F7F77">
        <w:trPr>
          <w:trHeight w:val="593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jabones y detergentes, preparados para limpiar y pulir, perfumes y preparados de tocador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2403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jabones y detergentes, preparados para limpiar y pulir, perfumes y preparados de tocador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2009</w:t>
            </w:r>
          </w:p>
        </w:tc>
        <w:tc>
          <w:tcPr>
            <w:tcW w:w="46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2409</w:t>
            </w:r>
          </w:p>
        </w:tc>
        <w:tc>
          <w:tcPr>
            <w:tcW w:w="459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sustancias químicas básicas, fibras manufacturadas y productos químicos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1F7F77" w:rsidRPr="0082669D" w:rsidTr="001F7F77">
        <w:trPr>
          <w:trHeight w:val="45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2009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productos químicos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2303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Elaboración de combustible nuclear</w:t>
            </w:r>
          </w:p>
        </w:tc>
      </w:tr>
      <w:tr w:rsidR="0082669D" w:rsidRPr="0082669D" w:rsidTr="001F7F77">
        <w:trPr>
          <w:trHeight w:val="532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21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2100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farmacéuticos, sustancias químicas medicinales y productos botánicos</w:t>
            </w:r>
          </w:p>
        </w:tc>
      </w:tr>
      <w:tr w:rsidR="0082669D" w:rsidRPr="0082669D" w:rsidTr="001F7F77">
        <w:trPr>
          <w:trHeight w:val="41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CAUCHO Y PLÁSTICO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CAUCHO Y PLASTICO</w:t>
            </w:r>
          </w:p>
        </w:tc>
      </w:tr>
      <w:tr w:rsidR="001F7F77" w:rsidRPr="0082669D" w:rsidTr="001F7F77">
        <w:trPr>
          <w:trHeight w:val="41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caucho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caucho</w:t>
            </w:r>
          </w:p>
        </w:tc>
      </w:tr>
      <w:tr w:rsidR="001F7F77" w:rsidRPr="0082669D" w:rsidTr="001F7F77">
        <w:trPr>
          <w:trHeight w:val="45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plástico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de plástico</w:t>
            </w:r>
          </w:p>
        </w:tc>
      </w:tr>
      <w:tr w:rsidR="0082669D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DE MINERALES NO METÁLICOS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MINERALES NO METALICOS</w:t>
            </w:r>
          </w:p>
        </w:tc>
      </w:tr>
      <w:tr w:rsidR="001F7F77" w:rsidRPr="0082669D" w:rsidTr="001F7F77">
        <w:trPr>
          <w:trHeight w:val="53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vidrio y productos de vidrio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vidrio y productos de vidrio</w:t>
            </w:r>
          </w:p>
        </w:tc>
      </w:tr>
      <w:tr w:rsidR="001F7F77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2309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productos minerales no metálicos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productos minerales no metálicos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39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METALES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27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METALES COMUNES</w:t>
            </w:r>
          </w:p>
        </w:tc>
      </w:tr>
      <w:tr w:rsidR="001F7F77" w:rsidRPr="0082669D" w:rsidTr="001F7F77">
        <w:trPr>
          <w:trHeight w:val="47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2400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metales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metales comunes</w:t>
            </w:r>
          </w:p>
        </w:tc>
      </w:tr>
      <w:tr w:rsidR="0082669D" w:rsidRPr="0082669D" w:rsidTr="001F7F77">
        <w:trPr>
          <w:trHeight w:val="623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ELABORADOS DE METAL Y SERVICIOS DE TRABAJOS DE METALES, EXCEPTO MÁQUINAS Y EQUIPOS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28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PRODUCTOS ELABORADOS DE METAL, EXCEPTO MAQUINARIAS Y EQUIPOS</w:t>
            </w:r>
          </w:p>
        </w:tc>
      </w:tr>
      <w:tr w:rsidR="001F7F77" w:rsidRPr="0082669D" w:rsidTr="001F7F77">
        <w:trPr>
          <w:trHeight w:val="71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2500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elaborados de metal y servicios de trabajos de metales, excepto máquinas y equipos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productos elaborados de metal, excepto maquinaria y equipo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26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INFORMÁTICOS, ELECTRÓNICOS Y ÓPTICOS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EQUIPOS Y APARATOS DE RADIO, TELEVISIÓN Y COMUNICACIONES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componentes electrónicos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equipos y aparatos de radio, televisión y comunicaciones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equipos y aparatos de radio, televisión y comunicaciones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equipos y aparatos de radio, televisión y comunicaciones</w:t>
            </w:r>
          </w:p>
        </w:tc>
      </w:tr>
      <w:tr w:rsidR="0082669D" w:rsidRPr="0082669D" w:rsidTr="001F7F77">
        <w:trPr>
          <w:trHeight w:val="45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 DE OFICINA, CONTABILIDAD E INFORMÁTICA</w:t>
            </w:r>
          </w:p>
        </w:tc>
      </w:tr>
      <w:tr w:rsidR="001F7F77" w:rsidRPr="0082669D" w:rsidTr="001F7F77">
        <w:trPr>
          <w:trHeight w:val="47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equipos informáticos y periféricos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maquinaria de oficina, contabilidad e informática</w:t>
            </w:r>
          </w:p>
        </w:tc>
      </w:tr>
      <w:tr w:rsidR="0082669D" w:rsidRPr="0082669D" w:rsidTr="001F7F77">
        <w:trPr>
          <w:trHeight w:val="563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FABRICACIÓN DE INSTRUMENTOS MÉDICOS, ÓPTICOS Y DE PRECISIÓN; FABRICACIÓN DE RELOJES </w:t>
            </w:r>
          </w:p>
        </w:tc>
      </w:tr>
      <w:tr w:rsidR="001F7F77" w:rsidRPr="0082669D" w:rsidTr="001F7F77">
        <w:trPr>
          <w:trHeight w:val="608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2604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equipos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electromédicos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, ópticos y de precisión; fabricación de relojes; soportes magnéticos y ópticos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instrumentos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médicos,ópticos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de precisión; fabricación de relojes </w:t>
            </w:r>
          </w:p>
        </w:tc>
      </w:tr>
      <w:tr w:rsidR="0082669D" w:rsidRPr="0082669D" w:rsidTr="001F7F77">
        <w:trPr>
          <w:trHeight w:val="35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27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 Y EQUIPOS ELÉCTRICOS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 Y EQUIPO N.C.P.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aparatos de uso doméstico, excepto equipos de audio y video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2900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 y equipo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578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 Y APARATOS ELÉCTRICOS  N.C.P.</w:t>
            </w:r>
          </w:p>
        </w:tc>
      </w:tr>
      <w:tr w:rsidR="001F7F77" w:rsidRPr="0082669D" w:rsidTr="001F7F77">
        <w:trPr>
          <w:trHeight w:val="47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2709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otras maquinarias y equipos eléctricos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 y aparatos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elétricos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36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28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MAQUINARIAS Y EQUIPOS N.C.P.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48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2800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maquinarias y equipos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2900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 y equipo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29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AUTOMOTORES, REMOLQUES Y SEMIRREMOLQUES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VEHÍCULOS AUTOMOTORES, REMOLQUES Y SEMIREMOLQUES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2900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vehículos automotores, remolques y semirremolques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3400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vehículos automotores, remolques y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semiremolques</w:t>
            </w:r>
            <w:proofErr w:type="spellEnd"/>
          </w:p>
        </w:tc>
      </w:tr>
      <w:tr w:rsidR="0082669D" w:rsidRPr="0082669D" w:rsidTr="001F7F77">
        <w:trPr>
          <w:trHeight w:val="39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OTROS EQUIPOS DE TRANSPORTE N.C.P.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EQUIPO DE TRANSPORTE N.C.P.</w:t>
            </w:r>
          </w:p>
        </w:tc>
      </w:tr>
      <w:tr w:rsidR="001F7F77" w:rsidRPr="0082669D" w:rsidTr="001F7F77">
        <w:trPr>
          <w:trHeight w:val="456"/>
        </w:trPr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3001</w:t>
            </w:r>
          </w:p>
        </w:tc>
        <w:tc>
          <w:tcPr>
            <w:tcW w:w="46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 de buques y otras embarcaciones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3501</w:t>
            </w:r>
          </w:p>
        </w:tc>
        <w:tc>
          <w:tcPr>
            <w:tcW w:w="459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Construcción y reparación de buques y embarcaciones 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3002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3502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locomotoras y de material rodante para ferrocarriles y tranvías</w:t>
            </w:r>
          </w:p>
        </w:tc>
      </w:tr>
      <w:tr w:rsidR="001F7F77" w:rsidRPr="0082669D" w:rsidTr="001F7F77">
        <w:trPr>
          <w:trHeight w:val="380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3003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aeronaves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3503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y reparación de aeronaves </w:t>
            </w:r>
          </w:p>
        </w:tc>
      </w:tr>
      <w:tr w:rsidR="001F7F77" w:rsidRPr="0082669D" w:rsidTr="001F7F77">
        <w:trPr>
          <w:trHeight w:val="45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3009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otros equipos de transporte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3509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equipo de transporte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MUEBLES Y COLCHONES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FABRICACIÓN DE MUEBLES Y COLCHONES; INDUSTRIAS MANUFACTURERAS N.C.P.</w:t>
            </w:r>
          </w:p>
        </w:tc>
      </w:tr>
      <w:tr w:rsidR="001F7F77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3100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muebles y colchones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3601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muebles y colchones</w:t>
            </w:r>
          </w:p>
        </w:tc>
      </w:tr>
      <w:tr w:rsidR="0082669D" w:rsidRPr="0082669D" w:rsidTr="001F7F77">
        <w:trPr>
          <w:trHeight w:val="41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INDUSTRIAS MANUFACTURERAS N.C.P.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41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3200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Industrias manufactureras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3609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Industrias manufactureras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MANTENIMIENTO, REPARACIÓN E INSTALACIÓN DE MAQUINAS Y EQUIPOS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3300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Mantenimiento, reparación e instalación de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maquinas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equipos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2900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Fabricación de maquinaria y equipo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623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D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SUMINISTRO DE ELECTRICIDAD, GAS, VAPOR Y AIRE ACONDICIONADO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E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ELECTRICIDAD, GAS Y AGUA</w:t>
            </w:r>
          </w:p>
        </w:tc>
      </w:tr>
      <w:tr w:rsidR="0082669D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ELECTRICIDAD, GAS, VAPOR Y AIRE ACONDICIONADO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40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ELECTRICIDAD, GAS, VAPOR Y AGUA CALIENTE</w:t>
            </w:r>
          </w:p>
        </w:tc>
      </w:tr>
      <w:tr w:rsidR="001F7F77" w:rsidRPr="0082669D" w:rsidTr="001F7F77">
        <w:trPr>
          <w:trHeight w:val="41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Generación, transmisión y distribución de energía eléctrica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Generación, transporte y distribución de energía eléctrica</w:t>
            </w:r>
          </w:p>
        </w:tc>
      </w:tr>
      <w:tr w:rsidR="001F7F77" w:rsidRPr="0082669D" w:rsidTr="001F7F77">
        <w:trPr>
          <w:trHeight w:val="53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3502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gas; distribución de combustibles gaseosos por tuberías; suministro de vapor y aire acondicionado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Fabricación de gas y distribución de combustibles gaseosos por tuberías, suministro de vapor y agua caliente.</w:t>
            </w:r>
          </w:p>
        </w:tc>
      </w:tr>
      <w:tr w:rsidR="0082669D" w:rsidRPr="0082669D" w:rsidTr="001F7F77">
        <w:trPr>
          <w:trHeight w:val="623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E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SUMINISTRO DE AGUA; ALCANTARILLADO, GESTIÓN DE DESECHOS Y ACTIVIDADES DE SANEAMIENTO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36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41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CAPTACION, DEPURACION Y DISTRIBUCION DE AGUA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3600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Captación, tratamiento y suministro de agua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4100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Captación, depuración y distribución de agua</w:t>
            </w:r>
          </w:p>
        </w:tc>
      </w:tr>
      <w:tr w:rsidR="0082669D" w:rsidRPr="0082669D" w:rsidTr="001F7F77">
        <w:trPr>
          <w:trHeight w:val="563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O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SERVICIOS COMUNITARIOS, SOCIALES Y PERSONALES N.C.P.</w:t>
            </w:r>
          </w:p>
        </w:tc>
      </w:tr>
      <w:tr w:rsidR="0082669D" w:rsidRPr="0082669D" w:rsidTr="001F7F77">
        <w:trPr>
          <w:trHeight w:val="54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37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ELIMINACIÓN DE DESPERDICIOS Y AGUAS RESIDUALES, SANEAMIENTO Y SERVICIOS SIMILARES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3700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Alcantarillado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Eliminación de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desperdícios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aguas residuales, saneamiento y servicios similares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38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RECOLECCIÓN, TRATAMIENTO Y ELIMINACIÓN DE DESECHOS; RECUPERACIÓN DE MATERIALES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37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RECICLAMIENTO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3800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Recolección, tratamiento y eliminación de desechos; recuperación de materiales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3700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Reciclamiento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39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ELIMINACIÓN DE DESPERDICIOS Y AGUAS RESIDUALES, SANEAMIENTO Y SERVICIOS SIMILARES</w:t>
            </w:r>
          </w:p>
        </w:tc>
      </w:tr>
      <w:tr w:rsidR="001F7F77" w:rsidRPr="0082669D" w:rsidTr="001F7F77">
        <w:trPr>
          <w:trHeight w:val="53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3900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saneamiento y otros servicios de gestión de desechos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Eliminación de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desperdícios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aguas residuales, saneamiento y servicios similares</w:t>
            </w:r>
          </w:p>
        </w:tc>
      </w:tr>
      <w:tr w:rsidR="0082669D" w:rsidRPr="0082669D" w:rsidTr="001F7F77">
        <w:trPr>
          <w:trHeight w:val="426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F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CONSTRUCCIÓN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F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CONSTRUCCION</w:t>
            </w:r>
          </w:p>
        </w:tc>
      </w:tr>
      <w:tr w:rsidR="0082669D" w:rsidRPr="0082669D" w:rsidTr="001F7F77">
        <w:trPr>
          <w:trHeight w:val="39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40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45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CONSTRUCCION</w:t>
            </w:r>
          </w:p>
        </w:tc>
      </w:tr>
      <w:tr w:rsidR="001F7F77" w:rsidRPr="0082669D" w:rsidTr="001F7F77">
        <w:trPr>
          <w:trHeight w:val="39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4000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Construcción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4500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Contrucción</w:t>
            </w:r>
            <w:proofErr w:type="spellEnd"/>
          </w:p>
        </w:tc>
      </w:tr>
      <w:tr w:rsidR="0082669D" w:rsidRPr="0082669D" w:rsidTr="001F7F77">
        <w:trPr>
          <w:trHeight w:val="92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G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COMERCIO AL POR MAYOR Y AL POR MENOR; REPARACIÓN DE VEHÍCULOS AUTOMOTORES Y MOTOCICLETAS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G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COMERCIO AL POR MAYOR Y AL POR MENOR; REPARACION DE VEHICULOS AUTOMOTORES, MOTOCICLETAS, EFECTOS PERSONALES Y ENSERES DOMESTICOS</w:t>
            </w:r>
          </w:p>
        </w:tc>
      </w:tr>
      <w:tr w:rsidR="0082669D" w:rsidRPr="0082669D" w:rsidTr="001F7F77">
        <w:trPr>
          <w:trHeight w:val="715"/>
        </w:trPr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45</w:t>
            </w:r>
          </w:p>
        </w:tc>
        <w:tc>
          <w:tcPr>
            <w:tcW w:w="4684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COMERCIO Y REPARACIÓN DE VEHÍCULOS AUTOMOTORES Y MOTOCICLETAS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50</w:t>
            </w:r>
          </w:p>
        </w:tc>
        <w:tc>
          <w:tcPr>
            <w:tcW w:w="459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VENTA, MANTENIMIENTO Y REPARACION DE VEHICULOS AUTOMOTORES Y MOTOCICLETAS; VENTA AL POR MENOR DE COMBUSTIBLE PARA VEHÍCULOS AUTOMOTORES</w:t>
            </w:r>
          </w:p>
        </w:tc>
      </w:tr>
      <w:tr w:rsidR="001F7F77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4501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vehículos automotores, excepto motocicletas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5001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Venta de vehículos automotores, excepto motocicletas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4502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5002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Mantenimiento y reparación de vehículos automotores, excepto motocicletas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4503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partes, piezas y accesorios de vehículos automotores, excepto motocicletas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5003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Venta de partes, piezas y accesorios de vehículos automotores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4504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Comercio, mantenimiento y reparación de motocicletas y de sus piezas y accesorios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5004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Venta, mantenimiento y reparación de motocicletas y de sus partes, piezas y accesorios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48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COMERCIO, EXCEPTO DE VEHÍCULOS AUTOMOTORES Y MOTOCICLETAS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53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COMERCIO AL POR MAYOR, EN COMISION Y AL POR MENOR, EXCEPTO VEHICULOS AUTOMOTORES Y MOTOCICLETAS</w:t>
            </w:r>
          </w:p>
        </w:tc>
      </w:tr>
      <w:tr w:rsidR="001F7F77" w:rsidRPr="0082669D" w:rsidTr="001F7F77">
        <w:trPr>
          <w:trHeight w:val="36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intermediación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intermediación</w:t>
            </w:r>
          </w:p>
        </w:tc>
      </w:tr>
      <w:tr w:rsidR="001F7F77" w:rsidRPr="0082669D" w:rsidTr="001F7F77">
        <w:trPr>
          <w:trHeight w:val="39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materias primas agropecuarias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materias primas agropecuarias</w:t>
            </w:r>
          </w:p>
        </w:tc>
      </w:tr>
      <w:tr w:rsidR="001F7F77" w:rsidRPr="0082669D" w:rsidTr="001F7F77">
        <w:trPr>
          <w:trHeight w:val="45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alimentos, bebidas y tabaco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5303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alimentos, bebidas y tabaco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textiles y avíos, mercería, prendas de vestir, calzado, marroquinería y artículos similares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5304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textiles y avíos (mercería), prendas de vestir, calzado,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marroquineria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y art. similares</w:t>
            </w:r>
          </w:p>
        </w:tc>
      </w:tr>
      <w:tr w:rsidR="001F7F77" w:rsidRPr="0082669D" w:rsidTr="001F7F77">
        <w:trPr>
          <w:trHeight w:val="77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materiales de construcción, artículos de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ferreteria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, plomería, pinturería, espejos y artículos para revestimiento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5305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materiales de construcción, artículos de ferretería y materiales para plomería e instalaciones de gas; pinturas, espejos, artículos para revestimientos</w:t>
            </w:r>
          </w:p>
        </w:tc>
      </w:tr>
      <w:tr w:rsidR="001F7F77" w:rsidRPr="0082669D" w:rsidTr="001F7F77">
        <w:trPr>
          <w:trHeight w:val="608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4806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de combustibles para vehículos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5005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Venta al por menor de combustible para vehículos automotores y motocicletas</w:t>
            </w:r>
          </w:p>
        </w:tc>
      </w:tr>
      <w:tr w:rsidR="001F7F77" w:rsidRPr="0082669D" w:rsidTr="001F7F77">
        <w:trPr>
          <w:trHeight w:val="258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4807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mercaderías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 incluso mercaderías usadas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5306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de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mercaderias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ncp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incluso mercaderías usadas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4808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Tiendas no especializadas con predominancia de alimentos y bebidas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5307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Tiendas no especializadas con predominancia de alimentos y bebidas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4809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Tiendas no especializadas sin predominancia de alimentos y bebidas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5308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Tiendas no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especialidadas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sin predominancia de alimentos y bebidas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4810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Comercio al por menor en puestos móviles y no realizadas en tiendas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5310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Venta al por menor en puestos móviles y  no realizadas en tiendas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1F7F77" w:rsidRPr="0082669D" w:rsidTr="001F7F77">
        <w:trPr>
          <w:trHeight w:val="53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4811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Comercio al por menor por correo, televisión, internet y otros medios de comunicación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5309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Venta al por menor  por correo, televisión, internet y otros medios de comunicación</w:t>
            </w:r>
          </w:p>
        </w:tc>
      </w:tr>
      <w:tr w:rsidR="0082669D" w:rsidRPr="0082669D" w:rsidTr="001F7F77">
        <w:trPr>
          <w:trHeight w:val="623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H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TRANSPORTE Y ALMACENAMIENTO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 xml:space="preserve">I 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SERVICIO DE TRANSPORTE, DE ALMACENAMIENTO Y DE COMUNICACIONES</w:t>
            </w:r>
          </w:p>
        </w:tc>
      </w:tr>
      <w:tr w:rsidR="0082669D" w:rsidRPr="0082669D" w:rsidTr="001F7F77">
        <w:trPr>
          <w:trHeight w:val="38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49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TRANSPORTE TERRESTRE Y POR TUBERÍAS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 DE TRANSPORTE TERRESTRE</w:t>
            </w:r>
          </w:p>
        </w:tc>
      </w:tr>
      <w:tr w:rsidR="001F7F77" w:rsidRPr="0082669D" w:rsidTr="001F7F77">
        <w:trPr>
          <w:trHeight w:val="39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ferroviario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6001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ferroviario</w:t>
            </w:r>
          </w:p>
        </w:tc>
      </w:tr>
      <w:tr w:rsidR="001F7F77" w:rsidRPr="0082669D" w:rsidTr="001F7F77">
        <w:trPr>
          <w:trHeight w:val="44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por metro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6002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por metro</w:t>
            </w:r>
          </w:p>
        </w:tc>
      </w:tr>
      <w:tr w:rsidR="001F7F77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4903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automotor de pasajeros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6004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automotor de pasajeros</w:t>
            </w:r>
          </w:p>
        </w:tc>
      </w:tr>
      <w:tr w:rsidR="001F7F77" w:rsidRPr="0082669D" w:rsidTr="001F7F77">
        <w:trPr>
          <w:trHeight w:val="36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4904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automotor de cargas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6003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Transporte automotor de carga </w:t>
            </w:r>
          </w:p>
        </w:tc>
      </w:tr>
      <w:tr w:rsidR="001F7F77" w:rsidRPr="0082669D" w:rsidTr="001F7F77">
        <w:trPr>
          <w:trHeight w:val="258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4905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por tuberías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6009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Transporte terrestre 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ncp</w:t>
            </w:r>
            <w:proofErr w:type="spellEnd"/>
          </w:p>
        </w:tc>
      </w:tr>
      <w:tr w:rsidR="001F7F77" w:rsidRPr="0082669D" w:rsidTr="001F7F77">
        <w:trPr>
          <w:trHeight w:val="45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4909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Transporte terrestre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6009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Transporte terrestre 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ncp</w:t>
            </w:r>
            <w:proofErr w:type="spellEnd"/>
          </w:p>
        </w:tc>
      </w:tr>
      <w:tr w:rsidR="0082669D" w:rsidRPr="0082669D" w:rsidTr="001F7F77">
        <w:trPr>
          <w:trHeight w:val="39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50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TRANSPORTE POR VÍA ACUÁTICA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 DE TRANSPORTE POR VIA ACUATICA</w:t>
            </w:r>
          </w:p>
        </w:tc>
      </w:tr>
      <w:tr w:rsidR="001F7F77" w:rsidRPr="0082669D" w:rsidTr="001F7F77">
        <w:trPr>
          <w:trHeight w:val="48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5000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por vía acuática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 de transporte por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via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acuatica</w:t>
            </w:r>
            <w:proofErr w:type="spellEnd"/>
          </w:p>
        </w:tc>
      </w:tr>
      <w:tr w:rsidR="0082669D" w:rsidRPr="0082669D" w:rsidTr="001F7F77">
        <w:trPr>
          <w:trHeight w:val="47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51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TRANSPORTE AÉREO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 DE TRANSPORTE AEREO</w:t>
            </w:r>
          </w:p>
        </w:tc>
      </w:tr>
      <w:tr w:rsidR="001F7F77" w:rsidRPr="0082669D" w:rsidTr="001F7F77">
        <w:trPr>
          <w:trHeight w:val="53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5100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Transporte aéreo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 de transporte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aereo</w:t>
            </w:r>
            <w:proofErr w:type="spellEnd"/>
          </w:p>
        </w:tc>
      </w:tr>
      <w:tr w:rsidR="0082669D" w:rsidRPr="0082669D" w:rsidTr="001F7F77">
        <w:trPr>
          <w:trHeight w:val="48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52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ALMACENAMIENTO Y ACTIVIDADES AUXILIARES AL TRANSPORTE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ANEXOS AL TRANSPORTE; SERVICIOS DE AGENCIAS DE VIAJE</w:t>
            </w:r>
          </w:p>
        </w:tc>
      </w:tr>
      <w:tr w:rsidR="001F7F77" w:rsidRPr="0082669D" w:rsidTr="001F7F77">
        <w:trPr>
          <w:trHeight w:val="48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Depósito y almacenamiento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Manipulación , almacenamiento y depósito </w:t>
            </w:r>
          </w:p>
        </w:tc>
      </w:tr>
      <w:tr w:rsidR="001F7F77" w:rsidRPr="0082669D" w:rsidTr="001F7F77">
        <w:trPr>
          <w:trHeight w:val="44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5202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auxiliares al transporte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auxiliares para el transporte</w:t>
            </w:r>
          </w:p>
        </w:tc>
      </w:tr>
      <w:tr w:rsidR="0082669D" w:rsidRPr="0082669D" w:rsidTr="001F7F77">
        <w:trPr>
          <w:trHeight w:val="441"/>
        </w:trPr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53</w:t>
            </w:r>
          </w:p>
        </w:tc>
        <w:tc>
          <w:tcPr>
            <w:tcW w:w="4684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CORREO Y SERVICIOS DE MENSAJERÍA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64</w:t>
            </w:r>
          </w:p>
        </w:tc>
        <w:tc>
          <w:tcPr>
            <w:tcW w:w="459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DE CORREOS Y TELECOMUNICACIONES</w:t>
            </w:r>
          </w:p>
        </w:tc>
      </w:tr>
      <w:tr w:rsidR="001F7F77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5300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Correo y servicio de mensajería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6401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correos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lastRenderedPageBreak/>
              <w:t>I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ALOJAMIENTO Y SERVICIOS DE COMIDAS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H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 xml:space="preserve">SERVICIOS DE HOTELERIA Y RESTAURANTES 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55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DE ALOJAMIENTO EN HOTELES, CAMPAMENTOS Y OTRO TIPO DE HOSPEDAJE TEMPORAL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55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DE HOTELERIA Y RESTAURANTES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5500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alojamiento en hoteles, campamentos y otros tipos de hospedaje temporal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5501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alojamiento en hoteles, campamentos y otros tipos de hospedaje temporal</w:t>
            </w:r>
          </w:p>
        </w:tc>
      </w:tr>
      <w:tr w:rsidR="0082669D" w:rsidRPr="0082669D" w:rsidTr="001F7F77">
        <w:trPr>
          <w:trHeight w:val="45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56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DE COMIDAS Y BEBIDAS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5601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expendio de comidas y bebidas, excepto por vendedores ambulantes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5503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expendio de comidas y bebidas excepto vendedores ambulantes de comidas</w:t>
            </w:r>
          </w:p>
        </w:tc>
      </w:tr>
      <w:tr w:rsidR="001F7F77" w:rsidRPr="0082669D" w:rsidTr="001F7F77">
        <w:trPr>
          <w:trHeight w:val="53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5602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expendio de comidas y bebidas por vendedores ambulantes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5502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expendio de comidas por vendedores ambulantes</w:t>
            </w:r>
          </w:p>
        </w:tc>
      </w:tr>
      <w:tr w:rsidR="0082669D" w:rsidRPr="0082669D" w:rsidTr="001F7F77">
        <w:trPr>
          <w:trHeight w:val="426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J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INFORMACIÓN Y COMUNICACIÓN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58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EDICIÓN DE LIBROS, PERIÓDICOS Y OTRAS PUBLICACIONES, INCLUSO INTEGRADA A LA IMPRESIÓN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5800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Edición de libros, periódicos y otras publicaciones, incluso integrada a la impresión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2200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Edición e impresión; reproducción de grabaciones</w:t>
            </w:r>
          </w:p>
        </w:tc>
      </w:tr>
      <w:tr w:rsidR="0082669D" w:rsidRPr="0082669D" w:rsidTr="001F7F77">
        <w:trPr>
          <w:trHeight w:val="77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59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CINEMATOGRÁFICAS; PRODUCCIÓN DE VÍDEOS Y PROGRAMAS DE TELEVISIÓN; GRABACIÓN SONORA Y EDICIÓN DE MÚSICA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DE ESPARCIMIENTO Y SERVICIOS CULTURALES Y DEPORTIVOS</w:t>
            </w:r>
          </w:p>
        </w:tc>
      </w:tr>
      <w:tr w:rsidR="001F7F77" w:rsidRPr="0082669D" w:rsidTr="001F7F77">
        <w:trPr>
          <w:trHeight w:val="623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5900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cinematográficas; producción de vídeos y programas de televisión; grabación sonora y edición de música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cinematografía, radio y televisión y servicios de espectáculos artísticos y de diversión 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PROGRAMACIÓN Y DIFUSIÓN DE RADIO Y TELEVISIÓN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6000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programación y difusión de radio y televisión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cinematografía, radio y televisión y servicios de espectáculos artísticos y de diversión </w:t>
            </w:r>
          </w:p>
        </w:tc>
      </w:tr>
      <w:tr w:rsidR="0082669D" w:rsidRPr="0082669D" w:rsidTr="001F7F77">
        <w:trPr>
          <w:trHeight w:val="45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47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6100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Telecomunicaciones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 telecomunicaciones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SERVICIOS INFORMATICOS Y ACTIVIDADES CONEXAS 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6200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programación y consultoría informáticas y otras actividades conexas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informática </w:t>
            </w:r>
          </w:p>
        </w:tc>
      </w:tr>
      <w:tr w:rsidR="0082669D" w:rsidRPr="0082669D" w:rsidTr="001F7F77">
        <w:trPr>
          <w:trHeight w:val="47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SERVICIOS DE INFORMACIÓN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63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servicios de información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agencias de noticias</w:t>
            </w:r>
          </w:p>
        </w:tc>
      </w:tr>
      <w:tr w:rsidR="0082669D" w:rsidRPr="0082669D" w:rsidTr="001F7F77">
        <w:trPr>
          <w:trHeight w:val="623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K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ACTIVIDADES FINANCIERAS Y DE SEGUROS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 xml:space="preserve">J 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INTERMEDIACION  FINANCIERA Y OTROS SERVICIOS FINANCIEROS</w:t>
            </w:r>
          </w:p>
        </w:tc>
      </w:tr>
      <w:tr w:rsidR="0082669D" w:rsidRPr="0082669D" w:rsidTr="001F7F77">
        <w:trPr>
          <w:trHeight w:val="77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INTERMEDIACION FINANCIERA Y OTROS SERVICIOS  FINANCIEROS EXCEPTO LOS  DE SEGURO Y DE ADMINISTRACION DE FONDOS DE JUBILACIONES Y PENSIONES</w:t>
            </w:r>
          </w:p>
        </w:tc>
      </w:tr>
      <w:tr w:rsidR="001F7F77" w:rsidRPr="0082669D" w:rsidTr="001F7F77">
        <w:trPr>
          <w:trHeight w:val="77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6400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Intermediación financiera y otros servicios financieros, excepto los de seguros y administración de fondos de jubilaciones y pensiones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6500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Intermediacion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financiera y otros servicios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financeiros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excepto los de seguro y de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administacion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de fondos de jubilaciones y pensiones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DE SEGUROS Y DE ADMINISTRACIÓN DE FONDOS DE JUBILACIONES Y PENSIONES</w:t>
            </w:r>
          </w:p>
        </w:tc>
      </w:tr>
      <w:tr w:rsidR="001F7F77" w:rsidRPr="0082669D" w:rsidTr="001F7F77">
        <w:trPr>
          <w:trHeight w:val="608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6500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6600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seguros y de administración de fondos de jubilaciones y pensiones</w:t>
            </w:r>
          </w:p>
        </w:tc>
      </w:tr>
      <w:tr w:rsidR="001F7F77" w:rsidRPr="0082669D" w:rsidTr="001F7F77">
        <w:trPr>
          <w:trHeight w:val="654"/>
        </w:trPr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6500</w:t>
            </w:r>
          </w:p>
        </w:tc>
        <w:tc>
          <w:tcPr>
            <w:tcW w:w="46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Seguros, reaseguros y fondos de pensiones, excepto los planes de seguridad social de afiliación obligatoria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6702</w:t>
            </w:r>
          </w:p>
        </w:tc>
        <w:tc>
          <w:tcPr>
            <w:tcW w:w="459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auxiliares a los servicios de seguros y de administración de fondos de jubilaciones y pensiones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66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67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AUXILIARES A LA ACTIVIDAD FINANCIERA</w:t>
            </w:r>
          </w:p>
        </w:tc>
      </w:tr>
      <w:tr w:rsidR="001F7F77" w:rsidRPr="0082669D" w:rsidTr="001F7F77">
        <w:trPr>
          <w:trHeight w:val="532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lastRenderedPageBreak/>
              <w:t>6600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auxiliares a los servicios financieros y a los seguros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6701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auxiliares a la actividad financiera, excepto a los servicios de seguros y de administración de fondos de jubilaciones y pensiones</w:t>
            </w:r>
          </w:p>
        </w:tc>
      </w:tr>
      <w:tr w:rsidR="0082669D" w:rsidRPr="0082669D" w:rsidTr="001F7F77">
        <w:trPr>
          <w:trHeight w:val="48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L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ACTIVIDADES INMOBILIARIAS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K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SERVICIOS INMOBILIARIOS , EMPRESARIALES Y DE ALQUILER</w:t>
            </w:r>
          </w:p>
        </w:tc>
      </w:tr>
      <w:tr w:rsidR="0082669D" w:rsidRPr="0082669D" w:rsidTr="001F7F77">
        <w:trPr>
          <w:trHeight w:val="48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68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INMOBILIARIAS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 xml:space="preserve">SERVICIOS INMOBILIARIOS </w:t>
            </w:r>
          </w:p>
        </w:tc>
      </w:tr>
      <w:tr w:rsidR="001F7F77" w:rsidRPr="0082669D" w:rsidTr="001F7F77">
        <w:trPr>
          <w:trHeight w:val="47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6800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inmobiliarias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7000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inmobiliarios</w:t>
            </w:r>
          </w:p>
        </w:tc>
      </w:tr>
      <w:tr w:rsidR="0082669D" w:rsidRPr="0082669D" w:rsidTr="001F7F77">
        <w:trPr>
          <w:trHeight w:val="547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M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ACTIVIDADES PROFESIONALES, CIENTÍFICAS Y TÉCNICAS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</w:tr>
      <w:tr w:rsidR="0082669D" w:rsidRPr="0082669D" w:rsidTr="001F7F77">
        <w:trPr>
          <w:trHeight w:val="38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69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JURÍDICAS Y DE CONTABILIDAD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1034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6900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jurídicas y de contabilidad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jurídicos y de contabilidad, teneduría de libros y auditoría; asesoramiento en materia de impuestos; estudios de mercados y realización de encuestas de opinión pública; asesoramiento empresarial y en materia de gestión 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SERVICIO DE CONSULTORÍA EN GESTIÓN EMPRESARIAL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EMPRESARIALES N.C.P.</w:t>
            </w:r>
          </w:p>
        </w:tc>
      </w:tr>
      <w:tr w:rsidR="001F7F77" w:rsidRPr="0082669D" w:rsidTr="001F7F77">
        <w:trPr>
          <w:trHeight w:val="1034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7000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servicios de consultoría en gestión empresarial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jurídicos y de contabilidad, teneduría de libros y auditoría; asesoramiento en materia de impuestos; estudios de mercados y realización de encuestas de opinión pública; asesoramiento empresarial y en materia de gestión 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DE ARQUITECTURA E INGENIERÍA; ENSAYOS Y ANÁLISIS TÉCNICOS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arquitectura e ingeniería; ensayos y análisis técnicos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arquitectura e ingeniería y servicios técnicos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INVESTIGACIÓN Y DESARROLLO</w:t>
            </w:r>
          </w:p>
        </w:tc>
      </w:tr>
      <w:tr w:rsidR="001F7F77" w:rsidRPr="0082669D" w:rsidTr="001F7F77">
        <w:trPr>
          <w:trHeight w:val="39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Investigación y desarrollo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Investigación y desarrollo</w:t>
            </w:r>
          </w:p>
        </w:tc>
      </w:tr>
      <w:tr w:rsidR="0082669D" w:rsidRPr="0082669D" w:rsidTr="001F7F77">
        <w:trPr>
          <w:trHeight w:val="44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PUBLICIDAD E INVESTIGACIÓN DE MERCADOS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47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publicitarias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publicidad</w:t>
            </w:r>
          </w:p>
        </w:tc>
      </w:tr>
      <w:tr w:rsidR="001F7F77" w:rsidRPr="0082669D" w:rsidTr="001F7F77">
        <w:trPr>
          <w:trHeight w:val="1034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7302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Investigación de mercados y encuestas de opinión pública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jurídicos y de contabilidad, teneduría de libros y auditoría; asesoramiento en materia de impuestos; estudios de mercados y realización de encuestas de opinión pública; asesoramiento empresarial y en materia de gestión </w:t>
            </w:r>
          </w:p>
        </w:tc>
      </w:tr>
      <w:tr w:rsidR="0082669D" w:rsidRPr="0082669D" w:rsidTr="001F7F77">
        <w:trPr>
          <w:trHeight w:val="50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OTRAS ACTIVIDADES PROFESIONALES, CIENTÍFICAS Y TÉCNICAS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Otras actividades profesionales, científicas y técnicas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arquitectura e ingeniería y servicios técnicos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54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0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veterinarias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veterinarios</w:t>
            </w:r>
          </w:p>
        </w:tc>
      </w:tr>
      <w:tr w:rsidR="0082669D" w:rsidRPr="0082669D" w:rsidTr="001F7F77">
        <w:trPr>
          <w:trHeight w:val="502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N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ACTIVIDADES ADMINISTRATIVAS Y SERVICIOS DE APOYO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</w:tr>
      <w:tr w:rsidR="0082669D" w:rsidRPr="0082669D" w:rsidTr="001F7F77">
        <w:trPr>
          <w:trHeight w:val="77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77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ALQUILER Y ARRENDAMIENTO, EXCEPTO INMUEBLES, Y GESTIÓN DE LOS ACTIVOS INTANGIBLES NO FINANCIEROS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ALQUILER DE EQUIPO DE TRANSPORTE</w:t>
            </w:r>
          </w:p>
        </w:tc>
      </w:tr>
      <w:tr w:rsidR="001F7F77" w:rsidRPr="0082669D" w:rsidTr="001F7F77">
        <w:trPr>
          <w:trHeight w:val="47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Alquiler de efectos personales y domésticos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7103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Alquiler de efectos personales y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domesticos</w:t>
            </w:r>
            <w:proofErr w:type="spellEnd"/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7702</w:t>
            </w:r>
          </w:p>
        </w:tc>
        <w:tc>
          <w:tcPr>
            <w:tcW w:w="4684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Alquiler de vehículos de transporte; de maquinaria y equipo sin operador y gestión de activos intangibles no financieros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7101</w:t>
            </w:r>
          </w:p>
        </w:tc>
        <w:tc>
          <w:tcPr>
            <w:tcW w:w="4596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Alquiler de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vehiculos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de transporte </w:t>
            </w:r>
          </w:p>
        </w:tc>
      </w:tr>
      <w:tr w:rsidR="001F7F77" w:rsidRPr="0082669D" w:rsidTr="001F7F77">
        <w:trPr>
          <w:trHeight w:val="578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7702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Alquiler de vehículos de transporte; de maquinaria y equipo sin operador y gestión de activos intangibles no financieros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7102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Alquiler de maquinaria y equipo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608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78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4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7800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relacionadas con el suministro de empleo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Obtención y dotación de personal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AGENCIAS DE VIAJES, OPERADORES TURÍSTICOS Y ACTIVIDADES CONEXAS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3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7900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Agencias de viajes, operadores turísticos y actividades conexas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6303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Agenciasde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viaje y actividades complementarias de apoyo turístico</w:t>
            </w:r>
          </w:p>
        </w:tc>
      </w:tr>
      <w:tr w:rsidR="0082669D" w:rsidRPr="0082669D" w:rsidTr="001F7F77">
        <w:trPr>
          <w:trHeight w:val="48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80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0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8000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investigación y seguridad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investigación y seguridad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81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DE APOYO A EDIFICIOS Y ACTIVIDADES DE LIMPIEZA EN GENERAL; SERVICIOS DE PAISAJISMO Y JARDINERÍA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4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apoyo a edificios y actividades de limpieza en general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7406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limpieza de edificios </w:t>
            </w:r>
          </w:p>
        </w:tc>
      </w:tr>
      <w:tr w:rsidR="001F7F77" w:rsidRPr="0082669D" w:rsidTr="001F7F77">
        <w:trPr>
          <w:trHeight w:val="50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8102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paisajismo y jardinería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9309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82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3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8200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administrativas de oficinas y otras actividades auxiliares de las empresas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7409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fotografía, servicios de envase y empaque, servicios empresariales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623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O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ADMINISTRACIÓN PÚBLICA Y DEFENSA; PLANES DE SEGURO SOCIAL OBLIGATORIO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L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ADMINISTRACION PUBLICA, DEFENSA Y SEGURIDAD SOCIAL OBLIGATORIA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84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ADMINISTRACIÓN PÚBLICA Y DEFENSA; PLANES DE SEGURO SOCIAL OBLIGATORIO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75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ADMINISTRACION PUBLICA, DEFENSA Y SEGURIDAD SOCIAL OBLIGATORIA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la administración pública y prestación pública de servicios a la comunidad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la administración pública y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prestacion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publica de servicios a la comunidad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8402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la seguridad social obligatoria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7502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la seguridad social obligatoria </w:t>
            </w:r>
          </w:p>
        </w:tc>
      </w:tr>
      <w:tr w:rsidR="0082669D" w:rsidRPr="0082669D" w:rsidTr="001F7F77">
        <w:trPr>
          <w:trHeight w:val="365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P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ENSEÑANZA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 xml:space="preserve">M 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ENSEÑANZA</w:t>
            </w:r>
          </w:p>
        </w:tc>
      </w:tr>
      <w:tr w:rsidR="0082669D" w:rsidRPr="0082669D" w:rsidTr="001F7F77">
        <w:trPr>
          <w:trHeight w:val="36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85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ENSEÑANZA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80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ENSEÑANZA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Enseñanza inicial y primaria, secundaria, terciaria, universitaria y de postgrado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8001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Enseñanza inicial y primaria, secundaria, terciaria y posgrado</w:t>
            </w:r>
          </w:p>
        </w:tc>
      </w:tr>
      <w:tr w:rsidR="001F7F77" w:rsidRPr="0082669D" w:rsidTr="001F7F77">
        <w:trPr>
          <w:trHeight w:val="53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Otros tipos de enseñanza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., y servicios de apoyo a la educación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8009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Enseñanza para adultos y  servicios de enseñanza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456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Q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SALUD HUMANA Y SERVICIOS SOCIALES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N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SERVICIOS SOCIALES Y DE SALUD</w:t>
            </w:r>
          </w:p>
        </w:tc>
      </w:tr>
      <w:tr w:rsidR="0082669D" w:rsidRPr="0082669D" w:rsidTr="001F7F77">
        <w:trPr>
          <w:trHeight w:val="41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86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ATENCIÓN A LA SALUD HUMANA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85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SOCIALES Y DE SALUD</w:t>
            </w:r>
          </w:p>
        </w:tc>
      </w:tr>
      <w:tr w:rsidR="001F7F77" w:rsidRPr="0082669D" w:rsidTr="001F7F77">
        <w:trPr>
          <w:trHeight w:val="471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8600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atención a la salud humana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relacionados con la salud humana</w:t>
            </w:r>
          </w:p>
        </w:tc>
      </w:tr>
      <w:tr w:rsidR="0082669D" w:rsidRPr="0082669D" w:rsidTr="001F7F77">
        <w:trPr>
          <w:trHeight w:val="45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87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ASISTENCIA SOCIAL RELACIONADA CON LA ATENCIÓN A LA SALUD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45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8700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Asistencia social relacionada con la atención a la salud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sociales</w:t>
            </w:r>
          </w:p>
        </w:tc>
      </w:tr>
      <w:tr w:rsidR="0082669D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88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8800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sociales sin alojamiento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8503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sociales</w:t>
            </w:r>
          </w:p>
        </w:tc>
      </w:tr>
      <w:tr w:rsidR="0082669D" w:rsidRPr="0082669D" w:rsidTr="001F7F77">
        <w:trPr>
          <w:trHeight w:val="441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R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ARTES, ENTRETENIMIENTO Y RECREACIÓN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</w:tr>
      <w:tr w:rsidR="0082669D" w:rsidRPr="0082669D" w:rsidTr="001F7F77">
        <w:trPr>
          <w:trHeight w:val="36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3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9000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artísticas y de espectáculos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cinematografía, radio y televisión y servicios de espectáculos artísticos y de diversión 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91</w:t>
            </w:r>
          </w:p>
        </w:tc>
        <w:tc>
          <w:tcPr>
            <w:tcW w:w="4684" w:type="dxa"/>
            <w:tcBorders>
              <w:top w:val="nil"/>
              <w:left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9100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bibliotecas, archivos, museos y otras actividades culturales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9203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bibliotecas, archivos y museos y  servicios culturales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426"/>
        </w:trPr>
        <w:tc>
          <w:tcPr>
            <w:tcW w:w="752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lastRenderedPageBreak/>
              <w:t>92</w:t>
            </w:r>
          </w:p>
        </w:tc>
        <w:tc>
          <w:tcPr>
            <w:tcW w:w="468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48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juegos de azar y apuestas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9204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para la práctica deportiva y de entretenimiento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39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DEPORTIVAS Y DE ENTRETENIMIENTO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0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para la práctica deportiva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9204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para la práctica deportiva y de entretenimiento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1F7F77" w:rsidRPr="0082669D" w:rsidTr="001F7F77">
        <w:trPr>
          <w:trHeight w:val="41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Actividades de entretenimiento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9204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para la práctica deportiva y de entretenimiento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410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S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OTRAS ACTIVIDADES DE SERVICIOS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 </w:t>
            </w:r>
          </w:p>
        </w:tc>
      </w:tr>
      <w:tr w:rsidR="0082669D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94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ASOCIACIONES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DE ASOCIACIONES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organizaciones empresariales, profesionales y de empleadores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organizaciones empresariales, profesionales y de empleadores</w:t>
            </w:r>
          </w:p>
        </w:tc>
      </w:tr>
      <w:tr w:rsidR="001F7F77" w:rsidRPr="0082669D" w:rsidTr="001F7F77">
        <w:trPr>
          <w:trHeight w:val="45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sindicatos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sindicatos</w:t>
            </w:r>
          </w:p>
        </w:tc>
      </w:tr>
      <w:tr w:rsidR="001F7F77" w:rsidRPr="0082669D" w:rsidTr="001F7F77">
        <w:trPr>
          <w:trHeight w:val="45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9409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Actividades de asociaciones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9109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asociaciones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95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REPARACIÓN DE EQUIPOS INFORMÁTICOS Y DE COMUNICACIÓN; EFECTOS DE USO PERSONAL Y DOMÉSTICO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equipos informáticos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7202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Mantenimiento y reparación de maquinaria de oficina, contabilidad e informática</w:t>
            </w:r>
          </w:p>
        </w:tc>
      </w:tr>
      <w:tr w:rsidR="001F7F77" w:rsidRPr="0082669D" w:rsidTr="001F7F77">
        <w:trPr>
          <w:trHeight w:val="365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equipos de comunicación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5311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efectos personales y enseres domésticos</w:t>
            </w:r>
          </w:p>
        </w:tc>
      </w:tr>
      <w:tr w:rsidR="001F7F77" w:rsidRPr="0082669D" w:rsidTr="001F7F77">
        <w:trPr>
          <w:trHeight w:val="54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9503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efectos de uso personal y doméstico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5311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Reparación de efectos personales y enseres domésticos</w:t>
            </w:r>
          </w:p>
        </w:tc>
      </w:tr>
      <w:tr w:rsidR="0082669D" w:rsidRPr="0082669D" w:rsidTr="001F7F77">
        <w:trPr>
          <w:trHeight w:val="48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96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OTRAS ACTIVIDADES DE SERVICIOS PERSONALES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N.C.P.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9601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 y limpieza de artículos de tela, cuero y o de piel incluso limpieza en seco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9301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Lavado y limpieza de artículos de tela, cuero y/o de piel, incluso la limpieza en seco</w:t>
            </w:r>
          </w:p>
        </w:tc>
      </w:tr>
      <w:tr w:rsidR="001F7F77" w:rsidRPr="0082669D" w:rsidTr="001F7F77">
        <w:trPr>
          <w:trHeight w:val="426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9602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peluquería y tratamientos de belleza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9302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Servicios de peluquería y  tratamientos de belleza</w:t>
            </w:r>
          </w:p>
        </w:tc>
      </w:tr>
      <w:tr w:rsidR="001F7F77" w:rsidRPr="0082669D" w:rsidTr="001F7F77">
        <w:trPr>
          <w:trHeight w:val="41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9603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Pompas fúnebres y servicios conexos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9303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Pompas fúnebres y servicios conexos</w:t>
            </w:r>
          </w:p>
        </w:tc>
      </w:tr>
      <w:tr w:rsidR="001F7F77" w:rsidRPr="0082669D" w:rsidTr="001F7F77">
        <w:trPr>
          <w:trHeight w:val="410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9609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personales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9309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n.c.p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.</w:t>
            </w:r>
          </w:p>
        </w:tc>
      </w:tr>
      <w:tr w:rsidR="0082669D" w:rsidRPr="0082669D" w:rsidTr="001F7F77">
        <w:trPr>
          <w:trHeight w:val="1186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T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ACTIVIDADES DE LOS HOGARES COMO EMPLEADORES DE PERSONAL DOMÉSTICO; ACTIVIDADES DE LOS HOGARES COMO PRODUCTORES DE BIENES O SERVICIOS PARA USO PROPIO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P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SERVICIOS DE HOGARES PRIVADOS QUE CONTRATAN SERVICIO DOMESTICO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97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LOS HOGARES COMO EMPLEADORES DE PERSONAL DOMÉSTICO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95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DE HOGARES PRIVADOS QUE CONTRATAN SERVICIO DOMESTICO</w:t>
            </w:r>
          </w:p>
        </w:tc>
      </w:tr>
      <w:tr w:rsidR="001F7F77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9700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los hogares como empleadores de personal doméstico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9500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hogares privados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quecontratan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servicio domestico</w:t>
            </w:r>
          </w:p>
        </w:tc>
      </w:tr>
      <w:tr w:rsidR="0082669D" w:rsidRPr="0082669D" w:rsidTr="001F7F77">
        <w:trPr>
          <w:trHeight w:val="54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98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LOS HOGARES COMO PRODUCTORES DE BIENES O SERVICIOS PARA USO PROPIO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proofErr w:type="spellStart"/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na</w:t>
            </w:r>
            <w:proofErr w:type="spellEnd"/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 </w:t>
            </w:r>
          </w:p>
        </w:tc>
      </w:tr>
      <w:tr w:rsidR="001F7F77" w:rsidRPr="0082669D" w:rsidTr="001F7F77">
        <w:trPr>
          <w:trHeight w:val="532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9800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los hogares como productores de bienes o servicios para uso propio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na</w:t>
            </w:r>
            <w:proofErr w:type="spellEnd"/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 </w:t>
            </w:r>
          </w:p>
        </w:tc>
      </w:tr>
      <w:tr w:rsidR="0082669D" w:rsidRPr="0082669D" w:rsidTr="001F7F77">
        <w:trPr>
          <w:trHeight w:val="623"/>
        </w:trPr>
        <w:tc>
          <w:tcPr>
            <w:tcW w:w="7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U</w:t>
            </w:r>
          </w:p>
        </w:tc>
        <w:tc>
          <w:tcPr>
            <w:tcW w:w="46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ACTIVIDADES DE ORGANIZACIONES Y ORGANISMOS EXTRATERRITORIALES</w:t>
            </w:r>
          </w:p>
        </w:tc>
        <w:tc>
          <w:tcPr>
            <w:tcW w:w="7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Q</w:t>
            </w:r>
          </w:p>
        </w:tc>
        <w:tc>
          <w:tcPr>
            <w:tcW w:w="4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DB4E2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lang w:eastAsia="es-PY"/>
              </w:rPr>
              <w:t>SERVICIOS DE ORGANIZACIONES Y ORGANOS EXTRATERRITORIALES</w:t>
            </w:r>
          </w:p>
        </w:tc>
      </w:tr>
      <w:tr w:rsidR="0082669D" w:rsidRPr="0082669D" w:rsidTr="001F7F77">
        <w:trPr>
          <w:trHeight w:val="517"/>
        </w:trPr>
        <w:tc>
          <w:tcPr>
            <w:tcW w:w="75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99</w:t>
            </w:r>
          </w:p>
        </w:tc>
        <w:tc>
          <w:tcPr>
            <w:tcW w:w="4684" w:type="dxa"/>
            <w:tcBorders>
              <w:top w:val="nil"/>
              <w:left w:val="nil"/>
              <w:bottom w:val="nil"/>
              <w:right w:val="nil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99</w:t>
            </w:r>
          </w:p>
        </w:tc>
        <w:tc>
          <w:tcPr>
            <w:tcW w:w="45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CE6F1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es-PY"/>
              </w:rPr>
              <w:t>SERVICIOS DE ORGANIZACIONES Y ORGANOS EXTRATERRITORIALES</w:t>
            </w:r>
          </w:p>
        </w:tc>
      </w:tr>
      <w:tr w:rsidR="001F7F77" w:rsidRPr="0082669D" w:rsidTr="001F7F77">
        <w:trPr>
          <w:trHeight w:val="502"/>
        </w:trPr>
        <w:tc>
          <w:tcPr>
            <w:tcW w:w="7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9900</w:t>
            </w:r>
          </w:p>
        </w:tc>
        <w:tc>
          <w:tcPr>
            <w:tcW w:w="46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Actividades de organizaciones y organismos extraterritoriales</w:t>
            </w:r>
          </w:p>
        </w:tc>
        <w:tc>
          <w:tcPr>
            <w:tcW w:w="7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9900</w:t>
            </w:r>
          </w:p>
        </w:tc>
        <w:tc>
          <w:tcPr>
            <w:tcW w:w="45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669D" w:rsidRPr="0082669D" w:rsidRDefault="0082669D" w:rsidP="0082669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</w:pPr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Servicios de organizaciones y </w:t>
            </w:r>
            <w:proofErr w:type="spellStart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>organos</w:t>
            </w:r>
            <w:proofErr w:type="spellEnd"/>
            <w:r w:rsidRPr="0082669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PY"/>
              </w:rPr>
              <w:t xml:space="preserve"> extraterritoriales</w:t>
            </w:r>
          </w:p>
        </w:tc>
      </w:tr>
    </w:tbl>
    <w:p w:rsidR="004E3D24" w:rsidRPr="0082669D" w:rsidRDefault="004E3D24" w:rsidP="0082669D">
      <w:bookmarkStart w:id="1" w:name="_GoBack"/>
      <w:bookmarkEnd w:id="1"/>
    </w:p>
    <w:sectPr w:rsidR="004E3D24" w:rsidRPr="0082669D" w:rsidSect="001F7F77">
      <w:pgSz w:w="12240" w:h="18720" w:code="41"/>
      <w:pgMar w:top="1417" w:right="1701" w:bottom="1417" w:left="1701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9D"/>
    <w:rsid w:val="001F7F77"/>
    <w:rsid w:val="0023577B"/>
    <w:rsid w:val="004E3D24"/>
    <w:rsid w:val="0082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669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669D"/>
    <w:rPr>
      <w:color w:val="800080"/>
      <w:u w:val="single"/>
    </w:rPr>
  </w:style>
  <w:style w:type="paragraph" w:customStyle="1" w:styleId="xl63">
    <w:name w:val="xl63"/>
    <w:basedOn w:val="Normal"/>
    <w:rsid w:val="008266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Y"/>
    </w:rPr>
  </w:style>
  <w:style w:type="paragraph" w:customStyle="1" w:styleId="xl64">
    <w:name w:val="xl64"/>
    <w:basedOn w:val="Normal"/>
    <w:rsid w:val="008266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PY"/>
    </w:rPr>
  </w:style>
  <w:style w:type="paragraph" w:customStyle="1" w:styleId="xl65">
    <w:name w:val="xl65"/>
    <w:basedOn w:val="Normal"/>
    <w:rsid w:val="008266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PY"/>
    </w:rPr>
  </w:style>
  <w:style w:type="paragraph" w:customStyle="1" w:styleId="xl66">
    <w:name w:val="xl66"/>
    <w:basedOn w:val="Normal"/>
    <w:rsid w:val="008266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Y"/>
    </w:rPr>
  </w:style>
  <w:style w:type="paragraph" w:customStyle="1" w:styleId="xl67">
    <w:name w:val="xl67"/>
    <w:basedOn w:val="Normal"/>
    <w:rsid w:val="008266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Y"/>
    </w:rPr>
  </w:style>
  <w:style w:type="paragraph" w:customStyle="1" w:styleId="xl68">
    <w:name w:val="xl68"/>
    <w:basedOn w:val="Normal"/>
    <w:rsid w:val="008266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6"/>
      <w:szCs w:val="16"/>
      <w:lang w:eastAsia="es-PY"/>
    </w:rPr>
  </w:style>
  <w:style w:type="paragraph" w:customStyle="1" w:styleId="xl69">
    <w:name w:val="xl69"/>
    <w:basedOn w:val="Normal"/>
    <w:rsid w:val="008266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PY"/>
    </w:rPr>
  </w:style>
  <w:style w:type="paragraph" w:customStyle="1" w:styleId="xl70">
    <w:name w:val="xl70"/>
    <w:basedOn w:val="Normal"/>
    <w:rsid w:val="0082669D"/>
    <w:pPr>
      <w:pBdr>
        <w:lef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71">
    <w:name w:val="xl71"/>
    <w:basedOn w:val="Normal"/>
    <w:rsid w:val="0082669D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72">
    <w:name w:val="xl72"/>
    <w:basedOn w:val="Normal"/>
    <w:rsid w:val="0082669D"/>
    <w:pPr>
      <w:pBdr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73">
    <w:name w:val="xl73"/>
    <w:basedOn w:val="Normal"/>
    <w:rsid w:val="008266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PY"/>
    </w:rPr>
  </w:style>
  <w:style w:type="paragraph" w:customStyle="1" w:styleId="xl74">
    <w:name w:val="xl74"/>
    <w:basedOn w:val="Normal"/>
    <w:rsid w:val="0082669D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PY"/>
    </w:rPr>
  </w:style>
  <w:style w:type="paragraph" w:customStyle="1" w:styleId="xl75">
    <w:name w:val="xl75"/>
    <w:basedOn w:val="Normal"/>
    <w:rsid w:val="0082669D"/>
    <w:pPr>
      <w:pBdr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PY"/>
    </w:rPr>
  </w:style>
  <w:style w:type="paragraph" w:customStyle="1" w:styleId="xl76">
    <w:name w:val="xl76"/>
    <w:basedOn w:val="Normal"/>
    <w:rsid w:val="0082669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7">
    <w:name w:val="xl77"/>
    <w:basedOn w:val="Normal"/>
    <w:rsid w:val="0082669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8">
    <w:name w:val="xl78"/>
    <w:basedOn w:val="Normal"/>
    <w:rsid w:val="008266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79">
    <w:name w:val="xl79"/>
    <w:basedOn w:val="Normal"/>
    <w:rsid w:val="0082669D"/>
    <w:pPr>
      <w:pBdr>
        <w:top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80">
    <w:name w:val="xl80"/>
    <w:basedOn w:val="Normal"/>
    <w:rsid w:val="008266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81">
    <w:name w:val="xl81"/>
    <w:basedOn w:val="Normal"/>
    <w:rsid w:val="0082669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PY"/>
    </w:rPr>
  </w:style>
  <w:style w:type="paragraph" w:customStyle="1" w:styleId="xl82">
    <w:name w:val="xl82"/>
    <w:basedOn w:val="Normal"/>
    <w:rsid w:val="0082669D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PY"/>
    </w:rPr>
  </w:style>
  <w:style w:type="paragraph" w:customStyle="1" w:styleId="xl83">
    <w:name w:val="xl83"/>
    <w:basedOn w:val="Normal"/>
    <w:rsid w:val="0082669D"/>
    <w:pPr>
      <w:pBdr>
        <w:top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PY"/>
    </w:rPr>
  </w:style>
  <w:style w:type="paragraph" w:customStyle="1" w:styleId="xl84">
    <w:name w:val="xl84"/>
    <w:basedOn w:val="Normal"/>
    <w:rsid w:val="0082669D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PY"/>
    </w:rPr>
  </w:style>
  <w:style w:type="paragraph" w:customStyle="1" w:styleId="xl85">
    <w:name w:val="xl85"/>
    <w:basedOn w:val="Normal"/>
    <w:rsid w:val="0082669D"/>
    <w:pPr>
      <w:pBdr>
        <w:top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PY"/>
    </w:rPr>
  </w:style>
  <w:style w:type="paragraph" w:customStyle="1" w:styleId="xl86">
    <w:name w:val="xl86"/>
    <w:basedOn w:val="Normal"/>
    <w:rsid w:val="0082669D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es-PY"/>
    </w:rPr>
  </w:style>
  <w:style w:type="paragraph" w:customStyle="1" w:styleId="xl87">
    <w:name w:val="xl87"/>
    <w:basedOn w:val="Normal"/>
    <w:rsid w:val="008266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es-PY"/>
    </w:rPr>
  </w:style>
  <w:style w:type="paragraph" w:customStyle="1" w:styleId="xl88">
    <w:name w:val="xl88"/>
    <w:basedOn w:val="Normal"/>
    <w:rsid w:val="0082669D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lang w:eastAsia="es-PY"/>
    </w:rPr>
  </w:style>
  <w:style w:type="paragraph" w:customStyle="1" w:styleId="xl89">
    <w:name w:val="xl89"/>
    <w:basedOn w:val="Normal"/>
    <w:rsid w:val="0082669D"/>
    <w:pPr>
      <w:pBdr>
        <w:top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PY"/>
    </w:rPr>
  </w:style>
  <w:style w:type="paragraph" w:customStyle="1" w:styleId="xl90">
    <w:name w:val="xl90"/>
    <w:basedOn w:val="Normal"/>
    <w:rsid w:val="0082669D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PY"/>
    </w:rPr>
  </w:style>
  <w:style w:type="paragraph" w:customStyle="1" w:styleId="xl91">
    <w:name w:val="xl91"/>
    <w:basedOn w:val="Normal"/>
    <w:rsid w:val="0082669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PY"/>
    </w:rPr>
  </w:style>
  <w:style w:type="paragraph" w:customStyle="1" w:styleId="xl92">
    <w:name w:val="xl92"/>
    <w:basedOn w:val="Normal"/>
    <w:rsid w:val="00826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PY"/>
    </w:rPr>
  </w:style>
  <w:style w:type="paragraph" w:customStyle="1" w:styleId="xl93">
    <w:name w:val="xl93"/>
    <w:basedOn w:val="Normal"/>
    <w:rsid w:val="008266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es-PY"/>
    </w:rPr>
  </w:style>
  <w:style w:type="paragraph" w:customStyle="1" w:styleId="xl94">
    <w:name w:val="xl94"/>
    <w:basedOn w:val="Normal"/>
    <w:rsid w:val="0082669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PY"/>
    </w:rPr>
  </w:style>
  <w:style w:type="paragraph" w:customStyle="1" w:styleId="xl95">
    <w:name w:val="xl95"/>
    <w:basedOn w:val="Normal"/>
    <w:rsid w:val="008266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6">
    <w:name w:val="xl96"/>
    <w:basedOn w:val="Normal"/>
    <w:rsid w:val="0082669D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PY"/>
    </w:rPr>
  </w:style>
  <w:style w:type="paragraph" w:customStyle="1" w:styleId="xl97">
    <w:name w:val="xl97"/>
    <w:basedOn w:val="Normal"/>
    <w:rsid w:val="008266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PY"/>
    </w:rPr>
  </w:style>
  <w:style w:type="paragraph" w:customStyle="1" w:styleId="xl98">
    <w:name w:val="xl98"/>
    <w:basedOn w:val="Normal"/>
    <w:rsid w:val="008266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PY"/>
    </w:rPr>
  </w:style>
  <w:style w:type="paragraph" w:styleId="Sinespaciado">
    <w:name w:val="No Spacing"/>
    <w:link w:val="SinespaciadoCar"/>
    <w:uiPriority w:val="1"/>
    <w:qFormat/>
    <w:rsid w:val="001F7F77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F7F77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F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2669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2669D"/>
    <w:rPr>
      <w:color w:val="800080"/>
      <w:u w:val="single"/>
    </w:rPr>
  </w:style>
  <w:style w:type="paragraph" w:customStyle="1" w:styleId="xl63">
    <w:name w:val="xl63"/>
    <w:basedOn w:val="Normal"/>
    <w:rsid w:val="008266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Y"/>
    </w:rPr>
  </w:style>
  <w:style w:type="paragraph" w:customStyle="1" w:styleId="xl64">
    <w:name w:val="xl64"/>
    <w:basedOn w:val="Normal"/>
    <w:rsid w:val="0082669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PY"/>
    </w:rPr>
  </w:style>
  <w:style w:type="paragraph" w:customStyle="1" w:styleId="xl65">
    <w:name w:val="xl65"/>
    <w:basedOn w:val="Normal"/>
    <w:rsid w:val="0082669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es-PY"/>
    </w:rPr>
  </w:style>
  <w:style w:type="paragraph" w:customStyle="1" w:styleId="xl66">
    <w:name w:val="xl66"/>
    <w:basedOn w:val="Normal"/>
    <w:rsid w:val="0082669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PY"/>
    </w:rPr>
  </w:style>
  <w:style w:type="paragraph" w:customStyle="1" w:styleId="xl67">
    <w:name w:val="xl67"/>
    <w:basedOn w:val="Normal"/>
    <w:rsid w:val="008266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s-PY"/>
    </w:rPr>
  </w:style>
  <w:style w:type="paragraph" w:customStyle="1" w:styleId="xl68">
    <w:name w:val="xl68"/>
    <w:basedOn w:val="Normal"/>
    <w:rsid w:val="008266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16"/>
      <w:szCs w:val="16"/>
      <w:lang w:eastAsia="es-PY"/>
    </w:rPr>
  </w:style>
  <w:style w:type="paragraph" w:customStyle="1" w:styleId="xl69">
    <w:name w:val="xl69"/>
    <w:basedOn w:val="Normal"/>
    <w:rsid w:val="0082669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es-PY"/>
    </w:rPr>
  </w:style>
  <w:style w:type="paragraph" w:customStyle="1" w:styleId="xl70">
    <w:name w:val="xl70"/>
    <w:basedOn w:val="Normal"/>
    <w:rsid w:val="0082669D"/>
    <w:pPr>
      <w:pBdr>
        <w:lef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71">
    <w:name w:val="xl71"/>
    <w:basedOn w:val="Normal"/>
    <w:rsid w:val="0082669D"/>
    <w:pP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72">
    <w:name w:val="xl72"/>
    <w:basedOn w:val="Normal"/>
    <w:rsid w:val="0082669D"/>
    <w:pPr>
      <w:pBdr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PY"/>
    </w:rPr>
  </w:style>
  <w:style w:type="paragraph" w:customStyle="1" w:styleId="xl73">
    <w:name w:val="xl73"/>
    <w:basedOn w:val="Normal"/>
    <w:rsid w:val="0082669D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PY"/>
    </w:rPr>
  </w:style>
  <w:style w:type="paragraph" w:customStyle="1" w:styleId="xl74">
    <w:name w:val="xl74"/>
    <w:basedOn w:val="Normal"/>
    <w:rsid w:val="0082669D"/>
    <w:pP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PY"/>
    </w:rPr>
  </w:style>
  <w:style w:type="paragraph" w:customStyle="1" w:styleId="xl75">
    <w:name w:val="xl75"/>
    <w:basedOn w:val="Normal"/>
    <w:rsid w:val="0082669D"/>
    <w:pPr>
      <w:pBdr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PY"/>
    </w:rPr>
  </w:style>
  <w:style w:type="paragraph" w:customStyle="1" w:styleId="xl76">
    <w:name w:val="xl76"/>
    <w:basedOn w:val="Normal"/>
    <w:rsid w:val="0082669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7">
    <w:name w:val="xl77"/>
    <w:basedOn w:val="Normal"/>
    <w:rsid w:val="0082669D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78">
    <w:name w:val="xl78"/>
    <w:basedOn w:val="Normal"/>
    <w:rsid w:val="008266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79">
    <w:name w:val="xl79"/>
    <w:basedOn w:val="Normal"/>
    <w:rsid w:val="0082669D"/>
    <w:pPr>
      <w:pBdr>
        <w:top w:val="single" w:sz="8" w:space="0" w:color="auto"/>
        <w:bottom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80">
    <w:name w:val="xl80"/>
    <w:basedOn w:val="Normal"/>
    <w:rsid w:val="008266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es-PY"/>
    </w:rPr>
  </w:style>
  <w:style w:type="paragraph" w:customStyle="1" w:styleId="xl81">
    <w:name w:val="xl81"/>
    <w:basedOn w:val="Normal"/>
    <w:rsid w:val="0082669D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PY"/>
    </w:rPr>
  </w:style>
  <w:style w:type="paragraph" w:customStyle="1" w:styleId="xl82">
    <w:name w:val="xl82"/>
    <w:basedOn w:val="Normal"/>
    <w:rsid w:val="0082669D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PY"/>
    </w:rPr>
  </w:style>
  <w:style w:type="paragraph" w:customStyle="1" w:styleId="xl83">
    <w:name w:val="xl83"/>
    <w:basedOn w:val="Normal"/>
    <w:rsid w:val="0082669D"/>
    <w:pPr>
      <w:pBdr>
        <w:top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PY"/>
    </w:rPr>
  </w:style>
  <w:style w:type="paragraph" w:customStyle="1" w:styleId="xl84">
    <w:name w:val="xl84"/>
    <w:basedOn w:val="Normal"/>
    <w:rsid w:val="0082669D"/>
    <w:pPr>
      <w:pBdr>
        <w:top w:val="single" w:sz="8" w:space="0" w:color="auto"/>
        <w:lef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PY"/>
    </w:rPr>
  </w:style>
  <w:style w:type="paragraph" w:customStyle="1" w:styleId="xl85">
    <w:name w:val="xl85"/>
    <w:basedOn w:val="Normal"/>
    <w:rsid w:val="0082669D"/>
    <w:pPr>
      <w:pBdr>
        <w:top w:val="single" w:sz="8" w:space="0" w:color="auto"/>
        <w:right w:val="single" w:sz="8" w:space="0" w:color="auto"/>
      </w:pBdr>
      <w:shd w:val="clear" w:color="000000" w:fill="538D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es-PY"/>
    </w:rPr>
  </w:style>
  <w:style w:type="paragraph" w:customStyle="1" w:styleId="xl86">
    <w:name w:val="xl86"/>
    <w:basedOn w:val="Normal"/>
    <w:rsid w:val="0082669D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es-PY"/>
    </w:rPr>
  </w:style>
  <w:style w:type="paragraph" w:customStyle="1" w:styleId="xl87">
    <w:name w:val="xl87"/>
    <w:basedOn w:val="Normal"/>
    <w:rsid w:val="008266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lang w:eastAsia="es-PY"/>
    </w:rPr>
  </w:style>
  <w:style w:type="paragraph" w:customStyle="1" w:styleId="xl88">
    <w:name w:val="xl88"/>
    <w:basedOn w:val="Normal"/>
    <w:rsid w:val="0082669D"/>
    <w:pPr>
      <w:pBdr>
        <w:top w:val="single" w:sz="8" w:space="0" w:color="auto"/>
        <w:bottom w:val="single" w:sz="8" w:space="0" w:color="auto"/>
      </w:pBdr>
      <w:shd w:val="clear" w:color="000000" w:fill="8DB4E2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color w:val="FF0000"/>
      <w:lang w:eastAsia="es-PY"/>
    </w:rPr>
  </w:style>
  <w:style w:type="paragraph" w:customStyle="1" w:styleId="xl89">
    <w:name w:val="xl89"/>
    <w:basedOn w:val="Normal"/>
    <w:rsid w:val="0082669D"/>
    <w:pPr>
      <w:pBdr>
        <w:top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PY"/>
    </w:rPr>
  </w:style>
  <w:style w:type="paragraph" w:customStyle="1" w:styleId="xl90">
    <w:name w:val="xl90"/>
    <w:basedOn w:val="Normal"/>
    <w:rsid w:val="0082669D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PY"/>
    </w:rPr>
  </w:style>
  <w:style w:type="paragraph" w:customStyle="1" w:styleId="xl91">
    <w:name w:val="xl91"/>
    <w:basedOn w:val="Normal"/>
    <w:rsid w:val="0082669D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PY"/>
    </w:rPr>
  </w:style>
  <w:style w:type="paragraph" w:customStyle="1" w:styleId="xl92">
    <w:name w:val="xl92"/>
    <w:basedOn w:val="Normal"/>
    <w:rsid w:val="0082669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PY"/>
    </w:rPr>
  </w:style>
  <w:style w:type="paragraph" w:customStyle="1" w:styleId="xl93">
    <w:name w:val="xl93"/>
    <w:basedOn w:val="Normal"/>
    <w:rsid w:val="008266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8DB4E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lang w:eastAsia="es-PY"/>
    </w:rPr>
  </w:style>
  <w:style w:type="paragraph" w:customStyle="1" w:styleId="xl94">
    <w:name w:val="xl94"/>
    <w:basedOn w:val="Normal"/>
    <w:rsid w:val="0082669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PY"/>
    </w:rPr>
  </w:style>
  <w:style w:type="paragraph" w:customStyle="1" w:styleId="xl95">
    <w:name w:val="xl95"/>
    <w:basedOn w:val="Normal"/>
    <w:rsid w:val="008266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es-PY"/>
    </w:rPr>
  </w:style>
  <w:style w:type="paragraph" w:customStyle="1" w:styleId="xl96">
    <w:name w:val="xl96"/>
    <w:basedOn w:val="Normal"/>
    <w:rsid w:val="0082669D"/>
    <w:pPr>
      <w:pBdr>
        <w:left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i/>
      <w:iCs/>
      <w:sz w:val="24"/>
      <w:szCs w:val="24"/>
      <w:lang w:eastAsia="es-PY"/>
    </w:rPr>
  </w:style>
  <w:style w:type="paragraph" w:customStyle="1" w:styleId="xl97">
    <w:name w:val="xl97"/>
    <w:basedOn w:val="Normal"/>
    <w:rsid w:val="0082669D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PY"/>
    </w:rPr>
  </w:style>
  <w:style w:type="paragraph" w:customStyle="1" w:styleId="xl98">
    <w:name w:val="xl98"/>
    <w:basedOn w:val="Normal"/>
    <w:rsid w:val="0082669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eastAsia="es-PY"/>
    </w:rPr>
  </w:style>
  <w:style w:type="paragraph" w:styleId="Sinespaciado">
    <w:name w:val="No Spacing"/>
    <w:link w:val="SinespaciadoCar"/>
    <w:uiPriority w:val="1"/>
    <w:qFormat/>
    <w:rsid w:val="001F7F77"/>
    <w:pPr>
      <w:spacing w:after="0" w:line="240" w:lineRule="auto"/>
    </w:pPr>
    <w:rPr>
      <w:rFonts w:eastAsiaTheme="minorEastAsia"/>
      <w:lang w:eastAsia="es-PY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F7F77"/>
    <w:rPr>
      <w:rFonts w:eastAsiaTheme="minorEastAsia"/>
      <w:lang w:eastAsia="es-PY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F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7F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2F3AD38E3346A8BDD2EBB9492D6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04E1B-E80E-43A4-B264-AA6A21EDE2E7}"/>
      </w:docPartPr>
      <w:docPartBody>
        <w:p w:rsidR="00000000" w:rsidRDefault="00AE0D07" w:rsidP="00AE0D07">
          <w:pPr>
            <w:pStyle w:val="E62F3AD38E3346A8BDD2EBB9492D6CCE"/>
          </w:pPr>
          <w:r>
            <w:rPr>
              <w:rFonts w:asciiTheme="majorHAnsi" w:eastAsiaTheme="majorEastAsia" w:hAnsiTheme="majorHAnsi" w:cstheme="majorBidi"/>
              <w:sz w:val="72"/>
              <w:szCs w:val="72"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D07"/>
    <w:rsid w:val="00A5376D"/>
    <w:rsid w:val="00AE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62F3AD38E3346A8BDD2EBB9492D6CCE">
    <w:name w:val="E62F3AD38E3346A8BDD2EBB9492D6CCE"/>
    <w:rsid w:val="00AE0D07"/>
  </w:style>
  <w:style w:type="paragraph" w:customStyle="1" w:styleId="C8919F3C110643179DB04DA78E432102">
    <w:name w:val="C8919F3C110643179DB04DA78E432102"/>
    <w:rsid w:val="00AE0D07"/>
  </w:style>
  <w:style w:type="paragraph" w:customStyle="1" w:styleId="E778078CCDF14174A94FEDA836820934">
    <w:name w:val="E778078CCDF14174A94FEDA836820934"/>
    <w:rsid w:val="00AE0D07"/>
  </w:style>
  <w:style w:type="paragraph" w:customStyle="1" w:styleId="2B8517A27719453E969D2A63D7142BD9">
    <w:name w:val="2B8517A27719453E969D2A63D7142BD9"/>
    <w:rsid w:val="00AE0D07"/>
  </w:style>
  <w:style w:type="paragraph" w:customStyle="1" w:styleId="8AEE5BF8C9FF4928A6C8AA7CF6C123DE">
    <w:name w:val="8AEE5BF8C9FF4928A6C8AA7CF6C123DE"/>
    <w:rsid w:val="00AE0D0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Y" w:eastAsia="es-P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62F3AD38E3346A8BDD2EBB9492D6CCE">
    <w:name w:val="E62F3AD38E3346A8BDD2EBB9492D6CCE"/>
    <w:rsid w:val="00AE0D07"/>
  </w:style>
  <w:style w:type="paragraph" w:customStyle="1" w:styleId="C8919F3C110643179DB04DA78E432102">
    <w:name w:val="C8919F3C110643179DB04DA78E432102"/>
    <w:rsid w:val="00AE0D07"/>
  </w:style>
  <w:style w:type="paragraph" w:customStyle="1" w:styleId="E778078CCDF14174A94FEDA836820934">
    <w:name w:val="E778078CCDF14174A94FEDA836820934"/>
    <w:rsid w:val="00AE0D07"/>
  </w:style>
  <w:style w:type="paragraph" w:customStyle="1" w:styleId="2B8517A27719453E969D2A63D7142BD9">
    <w:name w:val="2B8517A27719453E969D2A63D7142BD9"/>
    <w:rsid w:val="00AE0D07"/>
  </w:style>
  <w:style w:type="paragraph" w:customStyle="1" w:styleId="8AEE5BF8C9FF4928A6C8AA7CF6C123DE">
    <w:name w:val="8AEE5BF8C9FF4928A6C8AA7CF6C123DE"/>
    <w:rsid w:val="00AE0D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10</Pages>
  <Words>4539</Words>
  <Characters>24967</Characters>
  <Application>Microsoft Office Word</Application>
  <DocSecurity>0</DocSecurity>
  <Lines>208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TABLA DE CORRESPONDENCIA</dc:title>
  <dc:creator>Rosa Mabel Reyes Velázquez</dc:creator>
  <cp:lastModifiedBy>Rosa Mabel Reyes Velázquez</cp:lastModifiedBy>
  <cp:revision>3</cp:revision>
  <cp:lastPrinted>2016-09-21T17:37:00Z</cp:lastPrinted>
  <dcterms:created xsi:type="dcterms:W3CDTF">2016-09-21T17:32:00Z</dcterms:created>
  <dcterms:modified xsi:type="dcterms:W3CDTF">2016-09-21T17:38:00Z</dcterms:modified>
</cp:coreProperties>
</file>